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394b" w14:textId="b1f3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6 декабря 2022 года № 29/17-VІІ "О бюджете Бес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апреля 2023 года № 2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2 года № 29/17-VІІ "О бюджете Бескарагай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64 169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9 9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6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94 91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99 99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28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42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 15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154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42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82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 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