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014e" w14:textId="af40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30/5-VIІ "О бюджете Глуховского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2023-2025 годы" от 30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107465,7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98982,7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109258,7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38985,4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