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6eeb" w14:textId="655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30/11-VII "О бюджете Ерназаровского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2022 года № 30/11-VІI "О бюджете Ерназаровского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71021,7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65271,7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72001,3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- 979,6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–979,6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 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