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db43" w14:textId="6aad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4-VII "О бюджете Бель-Агач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августа 2023 года № 7-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Бель-Агачского сельского округа Бородулихинского района на 2023-2025 годы" от 30 декабря 2022 года № 26-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-Агач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34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1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30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778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0,1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,1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,1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целевые текущие трансферты из районного бюджета в бюджет Бель-Агачского сельского округа на 2023 год в сумме 2693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,8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