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db43" w14:textId="6aad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4-VII "О бюджете Бель-Агач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августа 2023 года № 7-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ель-Агачского сельского округа Бородулихинского района на 2023-2025 годы" от 30 декабря 2022 года № 26-4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-Агач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34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1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30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778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0,1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,1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,1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целевые текущие трансферты из районного бюджета в бюджет Бель-Агачского сельского округа на 2023 год в сумме 2693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,8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