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356a" w14:textId="a1c3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26-3-VII "О бюджете Бакинского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23 ноября 2023 года № 10-3-VIII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Бакинского сельского округа Бородулихинского района на 2023-2025 годы" от 30 декабря 2022 года № 26-3-VII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57208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53049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58971,3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-1763,3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1763,3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1763,3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Бакинского сельского округа на 2023 год целевые текущие трансферты из районного бюджета в сумме 30731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