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6a93" w14:textId="5526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21 декабря 2022 года № 25-2-VII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5 декабря 2023 года № 11-2-VIII.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2023-2025 годы" от 21 декабря 2022 года № 25-2-VII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4634230,1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2331527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43771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15402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2243530,1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4830948,2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9641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57634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- 206359,1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206359,1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67275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57634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196718,1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Предусмотреть в районном бюджете на 2023 год целевые текущие трансферты из республиканского бюджета и Национального фонда Республики Казахстан в сумме 96000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2023 год целевые текущие трансферты из областного бюджета в сумме 1863427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Предусмотреть в районном бюджете на 2023 год целевые трансферты на развитие из областного бюджета в сумме 37257,4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 на 2023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,пени,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