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c6e6" w14:textId="3c0c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26-11-VII "О бюджете Кунарлинского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23 ноября 2023 года № 10-11-VIII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Кунарлинского сельского округа Бородулихинского района на 2023-2025 годы" от 30 декабря 2022 года № 26-11-VII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Кунарлинского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47032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42228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47657,5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-625,5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625,5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625,5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Кунарлинского сельского округа на 2023 год целевые текущие трансферты из районного бюджета в сумме 15542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