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654f" w14:textId="7f06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23/361-VII "О бюджете Божыгурского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мая 2023 года № 2/27-VIII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Божыгурского сельского округа Жарминского района на 2023-2025 годы" от 29 декабря 2022 года № 23/361-VII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Божыгурского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41 933,5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1 805,5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40 128,0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44 180,2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- 2 246,7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2 246,7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2 246,7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2/27-VIІI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23/361-VII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