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61f9" w14:textId="ff86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23/364-VII "О бюджете Жарыкского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2/30-VIII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2023-2025 годы" от 29 декабря 2022 года № 23/364-VII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59 683,7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4 220,7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55 463,0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61 970,8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- 2 287,1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2 287,1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2 287,1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