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d5c" w14:textId="9143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