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2b89" w14:textId="3152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23/361-VII "О бюджете Божыгурского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2023-2025 годы" от 29 декабря 2022 года № 23/361-VII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43 296,3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41 490,8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45 549,8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- 2 253,5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2 253,5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