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99c90" w14:textId="7099c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Жарминского районного маслихата от 29 декабря 2022 года № 23/364-VII "О бюджете Жарыкского сельского округа Жарминского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области Абай от 12 декабря 2023 года № 9/167-VIII.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Жарминский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"О бюджете Жарыкского сельского округа Жарминского района на 2023-2025 годы" от 29 декабря 2022 года № 23/364-VII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Жарыкского сельского округа Жарминского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63 752,5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7 320,7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56 431,8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66 043,3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- 2 290,8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2 290,8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2 290,8 тысяч тенге."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Жарминского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9/167-VIII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23/364-VII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Жарыкского сельского округа Жарминского района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66043,3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