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424" w14:textId="072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22-383/VIІ "О бюджете Колдененского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2-53/VIII.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№22-383/VIІ "О бюджете Колдененского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Колдененского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39 663,0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36 579,0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40 723,0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операциями с финансовыми активами -0,0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-1 060,0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22-383/VIІ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