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b974" w14:textId="0beb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29 декабря 2022 года № 22-382/VII "О бюджете Коктерекского сельского округа Урджарского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27 октября 2023 года № 6-132/VIII. Утратило силу решением Урджарского районного маслихата области Абай от 26 декабря 2023 года № 9-222/VIII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2022 года № 22-382/VІI "О бюджете Коктерекского сельского округа Урджарского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Коктерекского сельского округа Урджарского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47 187,0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2 829,0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44 358,0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47 532,5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-345,5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345,5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№6-132/VIII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22-382/VII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Урджарского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