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6c5ab" w14:textId="4e6c5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29 декабря 2022 года № 22-391/VII "О бюджете Маканчинского сельского округа Урджарского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27 октября 2023 года № 6-139/VIII. Утратило силу решением Урджарского районного маслихата области Абай от 26 декабря 2023 года № 9-222/VIII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2022 года № 22-391/VІI "О бюджете Маканчинского сельского округа Урджарского района на 2023-2025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Маканчинского сельского округа Урджарского района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225 831,8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58 490,0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- 765,0тысяч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166 576,8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232 397,0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-6 565,2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6 565,2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6 565,2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6-139/VIII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22-391/VII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Маканчинского сельского округа Урджарского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225 831,8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166 576,8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166 576,8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-6 565,2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