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a9629" w14:textId="d1a96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Салкынбельского сельского округа Урджарского района на 2024-2026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26 декабря 2023 года № 9-219/VIII. Утратило силу решением Урджарского районного маслихата области Абай от 24 декабря 2024 года № 21-410/VIII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24.12.2024 </w:t>
      </w:r>
      <w:r>
        <w:rPr>
          <w:rFonts w:ascii="Times New Roman"/>
          <w:b w:val="false"/>
          <w:i w:val="false"/>
          <w:color w:val="ff0000"/>
          <w:sz w:val="28"/>
        </w:rPr>
        <w:t>№ 21-410/VIII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и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подпункту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от 22 декабря 2023 года №8-185/VIII "О бюджете Урджарского района на 2024-2026 годы" Урджарский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Салкынбельского сельского округа Урджарского района на 2024-2026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39 454,1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1 862,0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37 592,1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40 393,1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–939,0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939,0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Урджарского районного маслихата области Абай от 25.04.2024 </w:t>
      </w:r>
      <w:r>
        <w:rPr>
          <w:rFonts w:ascii="Times New Roman"/>
          <w:b w:val="false"/>
          <w:i w:val="false"/>
          <w:color w:val="000000"/>
          <w:sz w:val="28"/>
        </w:rPr>
        <w:t>№ 14-282/VIII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 –219/VIII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Урджарского районного маслихата области Абай от 25.04.2024 </w:t>
      </w:r>
      <w:r>
        <w:rPr>
          <w:rFonts w:ascii="Times New Roman"/>
          <w:b w:val="false"/>
          <w:i w:val="false"/>
          <w:color w:val="ff0000"/>
          <w:sz w:val="28"/>
        </w:rPr>
        <w:t>№ 14-282/VIII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39 454,1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37 592,1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4 473,1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№9 -219/VIII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Урджарского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 – 219/VIII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Салкынбельского сельского округа Урджарского района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33 529,0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