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8d19" w14:textId="73e8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Кокжайыкского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Кокжайыкского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- 88 509,0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- 88 509,0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2024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сельского округа на 2024 год целевые трансферты из республиканскго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бюджете сельского округа на 2024 год целевые текущие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2024 год.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Целевых текущих трансфертов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уличного освещения в с. Кокжайык в рамках проекта "Ауыл – 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