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5a31" w14:textId="d5a5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2022 года №24-3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апреля 2023 года № 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7 843 087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поступления-2 133 128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22 000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15 000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трансфертов–5 672 959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–8 216 343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кредитование–91 638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–373 256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№24-3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