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6615" w14:textId="5736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района Т.Рыскулова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4 октября 2023 года № 9-11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района Т.Рыскулова Жамбылской области".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маслихата района Т.Рыскулова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Т.Рыскуловского районного маслихата от 04 октября 2023 года № 9-11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района Т.Рыскулова Жамбылской области"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района Т.Рыскулова Жамбылской области" (далее – аппарат маслихата) является государственным органом Республики Казахстан, обеспечивающим деятельность районного маслихата, его органов и депутатов.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Т.Рыскуловского районного маслихата.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 Республики Казахстан.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 – Жамбылская область, район Т.Рыскулова, село Кулан, улица Жибек жолы 75, почтовый индекс 080900.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государственного учреждения "Аппарат маслихата района Т.Рыскулова Жамбылской области" - обеспечение деятельности маслихата, его органов и депутатов.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необходимые согласования по внесенным проектам решений районного маслихата, и иную документацию по вопросам повестки дня проводимых сессий и заседаний постоянных (временных) комиссий;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к участию в проработке вопросов, относящихся к компетенции районного маслихата.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организационное, документационное, правовое, информационно-аналитическое, материально-техническое обеспечение деятельности районного маслихата, его органов и депутатов;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действующему законодательству решений, принимаемых районным маслихатом;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населения о деятельности районного маслихата, его органов и депутатов;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контрольных функций районного маслихата и его органов;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протоколирование сессий районного маслихата и заседаний постоянных комиссий.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исполнения обращений физических и юридических лиц, адресованных в районный маслихат;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информационной системы районного маслихата;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организационных, документационных, правовых, информационно-аналитических услуг депутатам районного маслихата;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 соответствие действующему законодательству проектов нормативных правовых актов и иных проектов решений, вносимых на рассмотрение районного маслихата;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нормативных правовых актов, принятых районным маслихатом;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нормативных правовых актов, принимаемых районным маслихатом;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расходов на обеспечение деятельности районного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анализ поступившей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маслихата;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официального сайта маслихата необходимой информацией о деятельности районного маслихата;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 обеспечения деятельности Общественного совета;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расходов на повышение квалификации депутатов маслихата в соответствии с бюджетным законодательством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сотрудников аппарата районного маслихата на курсы переподготовки и повышения квалификации.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Председатель маслихата избирается на срок полномочий маслихата.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маслихата, инициирующих вопрос о выражении недоверия акиму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настоящего Закона (далее – Закон);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председателем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 относится к коммунальной собственности.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