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66e7" w14:textId="3ac6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Жамбылской области от 29 декабря 2022 года №38-2 "О бюджете города и сельских округов Сарысуского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26 мая 2023 года № 4-2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Жамбылской области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2023-2025 годы"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628422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105532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522590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681956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- 53534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53534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53534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156024 тысяч тенге, в том числе: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13147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142847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158602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- 2578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2578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2578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83652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39991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43621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84367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- 715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715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715 тысяч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100602 тысяч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21640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78962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102057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- 1455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1455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1455 тысяч тенге.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76484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961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75523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76575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 тысяч тенге.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96177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3480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92697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97284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- 1107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1107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1107 тысяч тенге.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55272 тысяч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9884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45388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59196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- 3924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3924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3924 тысяч тенге.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108110 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21951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86159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109624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- 1514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1514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1514тысяч тенге.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44154 тысяч тенге, в том числе: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737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43417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44866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- 712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712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48357 тысяч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23279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25078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49809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- 1452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1452 тысяч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1452 тысяч тенге.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1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2023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мая 2023 года №4-2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1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2023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мая 2023 года №4-2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2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2023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мая 2023 года №4-2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3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2023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мая 2023 года №4-2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3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2023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мая 2023 года №4-2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4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2023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мая 2023 года №4-2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5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2023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мая 2023 года №4-2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6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2023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мая 2023 года №4-2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6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2023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мая 2023 года №4-2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7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2023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