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1165" w14:textId="5a01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Таласского района Жамбылской области от 25 декабря 2023 года № 01-307 и решение Таласского районного маслихата Жамбылской области от 25 декабря 2023 года № 13-7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5-1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заключениям ономастической комиссии при акимате Жамбылской области от 30 ноября 2021 года и с учетом мнения населения соответствующей территории, акимат Таласского района ПОСТАНОВЛЯЕТ и Таласский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"улицу Геологов – Арай", "улицу Зеленая – Көгалды", "улицу Клубничная – Балауса", "улицу Красная – Қызылжар", "улицу Малиновая – Қырмызы", "улицу Восточная – Күншуақ", "улицу Грушевая – Таң самалы", "улицу Осеняя – Күреңбел", "улицу Персиковая – Мерей", "улицу Виноградная – Жүзімді", "улицу Светная – Шұрайлы", "улицу Сиреновая – Жұпарлы", "улицу Сливовая – Өрікті", "улицу Томатная – Нұрлы", "улицу Фруктовая – Рауан", "улицу Цветочная – Гүлдер", "улицу Яблочная – Шырайлы", "улицу Веселая – Шаттық", "улицу Набержная – Ақтоған", "улицу Тюлпановая – Қызғалдақ", "улицу Речная – Тұма", "улицу Черемуховая – Аялы", "улицу Речная – Өзекті", "улицу Набережная – Жағалаулы" города Каратау.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комиссии о социально-правовой защите жителей и вопросам культуры районного маслихата и на курирующего заместителя акима района.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