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35e0" w14:textId="55e3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2022 года № 37/230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15 августа 2023 года № 5/23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2023-2025 годы" от 27 декабря 2022 года под №37/230 (зарегистрировано в Реестре государственной регистрации нормативных правовых актов №177280)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7 239 528,0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2 671 128,0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65 098,0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4 499 502,0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8 048 788,3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52 518,5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108 675,5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56 157,0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- 861 778,8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861 778,8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108 675,0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56 157,0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809 260,8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5/23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5/23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№5/23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