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f71b" w14:textId="34a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(администратора), осуществляющей комплекс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июня 2023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"Центр международных программ" организацией (администратором), осуществляющей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министра Министерства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