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73f8" w14:textId="6ba7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23 декабря 2022 года № 30-172 "О бюджете Кербулакского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18 сентября 2023 года № 07-56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30-172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10 035 720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713 562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115 082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75 140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9 131 936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10 246 627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90 709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165 600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74 891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301 616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301 616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165 600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100 099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236 115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от 18 сентября 2023 года № 07-56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23 декабря 2022 года № 30-172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квартир гражданам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