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765c" w14:textId="c857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26 декабря 2022 года № 38-2 "О бюджете Коксуского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16 ноября 2023 года № 13-56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176185),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6 160 057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723 790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72 044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22 670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5 341 553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6 478 576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59 559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165 250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75 691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408078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408 078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423 124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75 693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60 647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16 ноября 2023 года № 13-56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26 декабря 2022 года № 38-2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646 491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