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03ca" w14:textId="a0b0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26 декабря 2022 года № 7-33-167 "О бюджете Панфиловского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7 августа 2023 года № 8-6-35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7-33-167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177517)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11 372 429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4 045 975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79 878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138 618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7 107 958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13 471 414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86 732 тысячи тенге, в том числе: бюджетные кредиты 133 375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46 643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2 185 717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2 185 717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1 366 223 тысячи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135 731 тысяча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955 225 тысяч тенге.".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07 августа 2023 года № 8-6-35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26 декабря 2022 года № 7-33-167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-2 185 717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