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e9ca" w14:textId="1c0e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Панфиловскому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13 октября 2023 года № 8-9-49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для населения на сбор, транспортировку, сортировку и захоронение твердых бытовых отходов",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Расчетные показатели нормы образования отходов по категориям по Панфиловскому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 утверждении тарифов и нормы для населения на сбор, транспортировку, сортировку и захоронение твердых бытовых отходов по Панфиловскому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13 октября 2023 года № 8-9-49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Расчетные показатели нормы образования отходов по категориям по Панфиловскому району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 накопления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м³/год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(МЖД)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 (ЖД частный 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койке/место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авто-моечные станции, автозаправочные станции (АЗС)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химические 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13 октября 2023 года № 8-9-49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тарифов и нормы для населения на сбор, транспортировку, сортировку и захоронение твердых бытовых отходов по Панфиловскому району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Еденицы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образования накопления коммунальных отходов на одного жителя многоквартирного жилого дома (благоустроенный)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образования накопления коммунальных отходов на одного жителя жилого дома (неблагоустроенный частный 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вывоза твердо бытовых отходов в месяц на одного жителя многоквартирного жилого дома (благоустроенный)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вывоза твердых бытовых отходов в месяц на одного жителя жилого дома (неблагоустроенный частный сектор)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