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1d79" w14:textId="70e1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22 года № 7-33-167 "О бюджете Панфи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6 ноября 2023 года № 8-12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3-1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51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370 93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981 6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1 0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1 73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106 46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709 70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6 507 тысяч тенге, в том числе: бюджетные кредиты 93 15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6 6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85 27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85 27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725 998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22 746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782 025 тысяч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6 824" заменить на цифры "57 102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16 ноября 2023 года № 8-12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6 декабря 2022 года № 7-33-16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