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7551" w14:textId="5a67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19 декабря 2022 года № 201/20 "О бюджете поселков Долинка, Новодолинский, Шахан города Шахтинска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29 ноября 2023 года № 290/6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поселков Долинка, Новодолинский, Шахан города Шахтинска на 2023 - 2025 годы" от 19 декабря 2022 года под № 201/20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Долинка, Новодолинский, Шахан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586 648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65 895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520 700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589 737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