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e725" w14:textId="7f8e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23 декабря 2022 года № VII-29/237 "О бюджетах города районного значения, поселка,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18 июля 2023 года № VIII-7/60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бюджетах города районного значения, поселка, сельских округов на 2023-2025 годы" от 23 декабря 2022 года № VII- VII-29/237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Каркаралинск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872823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845758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896120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-23297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23297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Егиндыбулакского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106779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100619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115009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-8230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8230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8230 тысяч тенге.";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65098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64824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69127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-4029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4029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Касым Аманжоловского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65137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62380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69009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-3872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3872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3872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Балкантауского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58534 тысячи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1288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57246 тысячи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60378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-1844 тысячи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1844 тысячи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1844 тысячи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Бахтинского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46354 тысячи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2913 тысячи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43441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53556 тысячи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-7202 тысячи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7202 тысячи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7202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Кайнарбулакского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98038 тысячи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2276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95762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101885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3847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3847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Мадийского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60917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60027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63589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-2672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2672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2672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2023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6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6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2023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7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2023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7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2023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8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8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2023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18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