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e725" w14:textId="7f8e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23 декабря 2022 года № VII-29/237 "О бюджетах города районного значения, поселка,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18 июля 2023 года № VIII-7/60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бюджетах города районного значения, поселка, сельских округов на 2023-2025 годы" от 23 декабря 2022 года № VII- VII-29/237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872823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845758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896120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23297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106779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5160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100619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115009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-8230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8230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8230 тысяч тенге.";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65098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64824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69127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-4029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4029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4029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Касым Аманжоловского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65137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62380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69009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-3872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3872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3872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Балкантауского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58534 тысячи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1288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57246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60378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-1844 тысячи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1844 тысячи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1844 тысячи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Бахтинского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46354 тысячи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2913 тысячи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43441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53556 тысячи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-7202 тысячи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7202 тысячи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7202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Кайнарбулакского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98038 тысячи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2276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95762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101885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-3847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3847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3847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Мадийского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60917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60027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63589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-2672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2672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2672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16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2023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16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2023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16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17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2023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17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2023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17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2023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18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2023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18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2023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18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