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e71a" w14:textId="7d5e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Мадийского сельского округа Каркаралинского района Карагандинской области от 12 июля 2023 года № 3. Отменено решением акима Мадийского сельского округа Каркаралинского района Карагандинской области от 13 февраля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Мадийского сельского округа Каркаралинского района Карагандинской области от 13.02.2024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оснавании представления главного государственного ветеринарно- санитарного инспектора Каркаралинской районной территорнальной инспекции комитета ветеринарного контроля и надзора Министерства сельского хозяйства Республики Казахстан от 5 июля 2023 года №15-4-1/232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Мадийского сельского округа Каркаралинского района, в связи с выявлением бруцеллеза среди сельскохозяйственных животных.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Мадийского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