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01bc" w14:textId="9700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29 сессии Осакаровского районного маслихата от 23 декабря 2022 года № 331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27 июня 2023 года № 6/63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"О районном бюджете на 2023-2025 годы" от 23 декабря 2022 года № 331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9 144 553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2 096 852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49 741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8 453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6 989 507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9 600 224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63 533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150 075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86 542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- 519 204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519 204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150 075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86 544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455 673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9 144 553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- 519 204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