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dad3" w14:textId="1f4d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Кызылординского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30 мая 2023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следующие решения Кызылординского областного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Кызылординского областного маслихата от 5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Кызылординского областного маслихата от 16 мая 2017 года № 121 "Об утверждении правил содержания и защиты зеленых насаждений, благоустройства территорий городов и населенных пунктов Кызылординской области";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Кызылординского областного маслихата от 19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Кызылординского областного маслихата от 16 мая 2017 года № 121 "Об утверждении правил содержания и защиты зеленых насаждений, благоустройства территорий городов и населенных пунктов Кызылординской области"".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