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dad3" w14:textId="1f4d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некоторых решений Кызылординского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мая 2023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следующие решения Кызылординского областного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Кызылординского областного маслихата от 5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Кызылординского областного маслихата от 19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