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91dc" w14:textId="35c9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13 декабря 2022 года № 153 "Об областном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27 октября 2023 года № 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548 130 242,8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43 073 344,4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10 123 873,6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68 707,0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494 864 317,8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543 416 688,2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8 249 890,4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19 416 267,0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11 166 376,6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5 432 971,4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5 432 971,4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- 8 969 307,2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8 969 307,2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14), 15), 16), 17)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создание театра "Жастар"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инвентаризацию подземных и надземных инженерных сетей;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схемы развития;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выплату государственной адресной социальной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прав и улучшение качества жизни лиц с инвалидностью.";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Предусмотреть поступление трансфертов в сумме 9 342 589,2 тысячи тенге из бюджетов районов и города Кызылорды в связи с изменением законодательства.";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153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548 130 242,8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43 073 344,4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23 689 220,4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23 689 220,4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10 123 873,6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5 690 293,2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5 690 293,2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494 864 317,8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9 803 745,8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9 803 745,8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485 060 572,0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485 060 572,0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543 416 688,2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7 848 323,3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9 317 079,4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276 343 382,5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241 804 394,9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2 827 006,8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5 033 501,4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38 889 959,7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38 010 540,8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9 698 377,1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8 904 513,0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23 754 879,9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20 894 909,9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6 837 981,1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17 481 946,9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16 790 752,1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7 844 839,2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41 412 604,6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41 412 604,6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17 387 093,9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12 042 512,6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3 286 393,7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26 283 934,1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6 983 550,5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возмещение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27 353 916,7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27 353 916,7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12 978 546,4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14 114 089,5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44 456 620,6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44 456 620,6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17 682 228,9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17 131 543,1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8 247 858,7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2 922 067,8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2021-2025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национального проекта по развитию предпринимательства на 2021-2025 годы и механизма кредитования приоритетных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38 163 177,6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38 163 177,6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37 686 596,0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11 166 014,9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-8 969 307,2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8 969 307,2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10 589 829,6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10 589 829,6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