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1327" w14:textId="acb1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4 сентября 2023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2023 года № 153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специальности (квалификации)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 (очная форма обучения)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01140200 - Музыкальное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Художественный труд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01140500 - 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01140600 - Педагогика и методика преподавания языка и литературы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01140700 - Информатика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02110300 - Графический и мультимедийный дизайн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02150100 - Инструментальное исполнительство (по видам инструментов)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02150300 - Вокальное искусство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02150400 - Хоровое дирижирование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02150700 - Хореографическое искусство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02151000 - Народное художественное творчество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хореографического коллектива, преподаватель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05320100 - Геологическая съемка, поиск и разведка месторождений полезных ископаемых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05320200 - Технология и техника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06120100 - Вычислительная техника и информационные сети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06120200 - 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дизайнер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07110400 - Лабораторная технология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 Электрооборудование (по видам и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07130200 - 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07130300 - Теплоэнергетические установки тепловых электрических станций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Техник-теплоэнергетик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07130400 - 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07130700 - Техническое обслуживание, ремонт и эксплуатация электромеханического оборудования (по видам и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07140300 - Мехатроника (по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мехатронных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07140400 - Робототехника и встраиваемые системы (по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робототехнических систем и комплексов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Цифровая техника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07140900 - 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Токарное дело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Сварочное дело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07150600 - Слесарное дело (по отраслям и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07150700 - Грузоподъемные машины и транспортеры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07151100 - Эксплуатация и техническое обслуживание машин и оборудования (по отраслям промышленности)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07160500 - Эксплуатация, ремонт и техническое обслуживание тягового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07160600 - Эксплуатация, ремонт и техническое обслуживание вагонов и рефрижераторного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07160603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07161300 - 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07161600 - 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07161700 - Эксплуатация, техническое обслуживание и ремонт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07210200 - Производство молока и молочной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07210300 - 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Производство строительных изделий и конструкций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07221400 - Мебельное производство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07230100 - 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07240300 - Открытая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07320100 - 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сухого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07320700 - Строительство и эксплуатация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07321100 - Монтаж и эксплуатация инженерных систем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07321200 - Монтаж и эксплуатация оборудования и систем газоснабжения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08110100 - Агрономия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08110500 - Зоотехния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08110700 - Рыбное хозяйство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08210100 - Лесное хозяйство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08410100 -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09110100 - Стоматология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09120100 - Лечебное дело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Сестринское дело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обшей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09160100 - Фармация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10120100 - Парикмахерское искусство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10130300 - Организация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10150100 - 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Туристский агент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10320200 - Защита в чрезвычайных ситуациях (по профилю)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2023 года № 153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2023-2024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специальности (квалификации)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 (очная форма обучения)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01130100 - Логопедия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Сестринское дело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