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9c21" w14:textId="fea9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2022 года № 198-28/2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июня 2023 года № 39-4/2.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75 967 929,3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14 223 053,4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477 486,0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7 051 995,5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54 215 394,4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69 129 235,1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1 187 801,0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1 187 801,0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3 857 407,1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3 857 407,1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1 793 486,1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-1 793 486,1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6 539 301,0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9 174 313,0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144 274,8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39-4/2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198-28/2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75 967 929,3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54 215 317,2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54 215 317,2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69 129 235,1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21 446 880,7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