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8909" w14:textId="1478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335 "О бюджете поселка Саксаульск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Аральского районного маслихата Кызылординской области от 26 декабря 2022 года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Саксаульск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Саксаульск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138 485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– 20 976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2670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114 839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143 662,3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-5 177,3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– 5 177,3 тысяч тенге;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от "19"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от "26" декабря 2022 года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2023 год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1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