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1f5a" w14:textId="5881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Мергенсай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63 931 тысяч тенге, в том числе: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5 743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58 188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65 122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-1 191 тысяч тенге;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бюджета–1 191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161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