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48d2" w14:textId="3d84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Сарбулак на 2023-2025 годы" от 23 декабря 2022 года № 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Сарбулак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№176800)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63895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65316,1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Сарбулак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354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Сарбулак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354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Сарбулак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