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36a4" w14:textId="3c63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2023-2025 годы" от 23 декабря 2022 года №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158289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156215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Тасарык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Лахалы №2 (0,4 км)в селе Лахалы, сельского округа Тасарык,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пожарного щита (пожарный щит) в целях обеспечения пожарной безопасности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коллекцию сценических занавесок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благоустройству села Лахалы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водоснабжению поселка Тасарык (закупка и установка труб на 5570м земли)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в поселке Лакалы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Оформить земельный участок и идентификационный документ проекта "Строительство Центрального парка от села тасарык"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