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69dc" w14:textId="4856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Кызылординской области "О бюджете сельского округа Бозколь на 2023-2025 годы" от 23 декабря 2022 года № 345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Бозколь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176786)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Бозколь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76188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2038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74150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76418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Бозколь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345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Бозколь за счет средств районного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фонду оплаты труда работников аппарата акима сельского округа Бозколь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