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48f2" w14:textId="9984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Коларык на 2023-2025 годы"от 23 декабря 2022 года № 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Коларык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№1765053)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Коларык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92287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86791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92587,2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Коларык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поселках, поселках, сельских округах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347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Коларык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в фонд оплаты труда КГУ "Аппарат акима сельского округа Коларык"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ночных светильников на улице Азильхана Ишана (0,53 км) в село Актан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автомобильний дороги улицы Б. Машенова (0,5 км) в село Актан батыр (щебень)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приобретению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зданий КГКП "Ақтан батырский сельский клуб"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