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074f" w14:textId="aa70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21 декабря 2022 года № 251 "О бюджете поселка Торетам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Торетам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137 968,7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57 306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78 557,7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139 728,5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1 759,8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1 759,8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2-2, 2-3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республиканского бюджета в 2022 году в районный бюджет в сумме 0,1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2022 году в районный бюджет в сумме 547,2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Утвердить целевые трансферты, предусмотренные в бюджете поселка Торетам на 2023 год за счет районного бюджета согласно приложению 4.".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 " апреля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2023 год за счет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текущие ремонтные работы на улицах Байсеитова, Байтурсынова, Момышулы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1 581,7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работы по освещению улицы Мусабаева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