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46f6" w14:textId="a684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2022 года №31-12 "О бюджете сельского округа Мадениет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12 декабря 2023 года № 11-3.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Мадениет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Мадениет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104 577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98 985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105 056,8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479,8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