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3407" w14:textId="adb3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20 ноября 2023 года №62 "О внесении изменений в решение Сырдарьинского районного маслихата от 22 декабря 2022 года №185 "О бюджетах поселка и сельских округов Сырдарьинского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ноября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Сырдарьинского районного маслихата от 22 декабря 2022 года №185 "О бюджетах поселка и сельских округов Сырдарьинского района на 2023 - 2025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Теренозек на 2023 - 2025 годы согласно приложениям 1, 2 и 3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969981,8тысяч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49690тысяч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7600,4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734,8тысяч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911956,6тысяч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971470,1тысяч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-1488,3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1488,3тысяч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1488,3тысяч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Айдарлы на 2023 - 2025 годы согласно приложениям 4, 5 и 6 соответственно, в том числе на 2023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116935,6тысяч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5302,2тысяч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654,4тысяч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110979тысяч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117179,8тысяч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- 244,2тысяч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244,2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244,2 тысяч тенге.";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новой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Акжарма на 2023 - 2025 годы согласно приложениям 7, 8 и 9 соответственно, в том числе на 2023 год в следующих объемах: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106714,8тысяч тенге, в том числе: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8574,2тысяч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316,9тысяч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59,2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–97764,5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117916,8тысяч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-11202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11202тысяч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11202тысяч тенге.";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Амангельды на 2023 - 2025 годы согласно приложениям 10, 11 и 12 соответственно, в том числе на 2023 год в следующих объемах: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–122778,7тысяч тенге, в том числе: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6520,3тысяч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553,4тысяч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115705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123053,9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- 275,2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275,2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275,2 тысяч тенге.";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Аскара Токмаганбетова на 2023 - 2025 годы согласно приложениям 13, 14 и 15 соответственно, в том числе на 2023 год в следующих объемах: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90385,5тысяч тенге, в том числе: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4209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574тысяч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447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85155,5тысяч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90403,2тысяч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- 17,7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17,7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17,7 тысяч тенге.";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Бесарык на 2023 - 2025 годы согласно приложениям 16, 17 и 18 соответственно, в том числе на 2023 год в следующих объемах: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101708тысяч тенге, в том числе: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9616тысяч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91782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103012,9тысяч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- 1304,9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1304,9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1304,9 тысяч тенге.";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Жетиколь на 2023 - 2025 годы согласно приложениям 19, 20 и 21 соответственно, в том числе на 2023 год в следующих объемах: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72077,9тысяч тенге, в том числе: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1468,9тысяч тенге;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74тысяч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70535тысяч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72206,2тысяч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- 128,3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128,3тысяч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128,3 тысяч тенге.";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новой редакции: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Калжан ахун на 2023 - 2025 годы согласно приложениям 25, 26 и 27 соответственно, в том числе на 2023 год в следующих объемах: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91198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1773,9 тысяч тенге;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381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89043,1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91254,9тысяч тенге;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- 56,9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56,9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56,9 тысяч тенге.";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новой редакции: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Когалыколь на 2023 - 2025 годы согласно приложениям 28, 29 и 30 соответственно, в том числе на 2023 год в следующих объемах: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114534,5тысяч тенге, в том числе: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9241,5тысяч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427тысяч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104866тысяч тенге;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115063,6тысяч тенге;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–- 529,1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529,1 тысяч тенге;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529,1 тысяч тенге.";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новой редакции: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Наги Ильясов на 2023 - 2025 годы согласно приложениям 31, 32 и 33 соответственно, в том числе на 2023 год в следующих объемах: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115568тысяч тенге, в том числе: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4190,5тысяч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487,5тысяч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110890тысяч тенге;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115596,6тысяч тенге;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- 28,6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28,6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28,6 тысяч тенге.";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новой редакции: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Сакен Сейфуллина на 2023 - 2025 годы согласно приложениям 34, 35 и 36 соответственно, в том числе на 2023 год в следующих объемах: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90989,1тысяч тенге, в том числе: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4014,7тысяч тенге;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637,7тысяч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41,5 тысяч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86295,2тысяч тенге;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91711тысяч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-721,9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721,9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721,9 тысяч тенге.";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новой редакции: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Шаган на 2023 - 2025 годы согласно приложениям 37, 38 и 39 соответственно, в том числе на 2023 год в следующих объемах: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129266,7тысяч тенге, в том числе: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10578,5тысяч тенге;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–81,3 тысяч тенге;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12,9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118594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133027,2тысяч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-3760,5 тысяч тенге;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3760,5 тысяч тенге;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3760,5 тысяч тенге.";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новой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Ширкейли на 2023 - 2025 годы согласно приложениям 40, 41 и 42 соответственно, в том числе на 2023 год в следующих объемах: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121367,1тысяч тенге, в том числе: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5544,8тысяч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547,9тысяч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984,4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114290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122218,5тысяч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- 851,4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851,4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851,4 тысяч тенге.".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4, 7, 10, 13, 16, 19, 25, 28, 31, 34, 37, 40к указанному решению изложить в новой редакции согласно приложениям 1, 2, 3, 4, 5, 6, 7, 8, 9, 10, 11, 12, 13к настоящему решению.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5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2023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5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2023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5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2023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6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2023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6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2023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6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2023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6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2023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7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2023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7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2023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7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2023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8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2023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8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2023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8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2023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