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3bfe" w14:textId="0073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Шиелийского районного маслихата от 3 августа 2022 года № 25/6 "О внесении изменений в решение Шиелийского районного маслихата от 20 марта 2018 года № 21/16 "Об утверждении методики оценки деятельности административных государственных служащих корпуса "Б" государственного учреждения "Аппарат маслихата Шиелийского района"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июня 2023 года № 4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решение Шиелийского районного маслихата от 3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25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иелийского районного маслихата от 20 марта 2018 года № 21/16 "Об утверждении методики оценки деятельности административных государственных служащих корпуса "Б" государственного учреждения "Аппарат маслихата Шиелийского района""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