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c8fa" w14:textId="928c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Сулутобе на 2023-2025 годы" от 26 декабря 2022 года № 34/18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Сулутобе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- 113 928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- 3 461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- 110 467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- 115 033,4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-1 105,4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1 105,4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- 1 105,4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