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1c6" w14:textId="2867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9 декабря 2022 года № 16/175 "Об областном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ноября 2023 года № 6/68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2023-2025 годы"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382 521 078,8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156 788 526,9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6 661 482,7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16 405,0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219 054 664,2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391 064 019,7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- 837 209,9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3 210 425,0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4 047 634,9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- 11 584,0 тысячи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11 584,0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- 7 694 147,0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7 694 147,0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3 210 425,0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1 458 497,0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5 942 219,0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34,4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50,0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19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6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40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4,5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20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15,3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40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65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35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12,6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2023 год объемы целевых трансфертов из областного бюджета в бюджеты районов в сумме 21 772 860,8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1 070 195,0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1 478 921,0 тысяча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2 389 019,6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3 117 502,0 тысячи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4 394 498,0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6 297 978,0 тысяч тенге;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3 024 747,2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6/68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382 521 078,8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156 788 526,9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77 697 123,0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6 661 482,7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219 054 664,2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391 064 019,7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3 300 708,0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1 981 919,1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215 851 450,0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10 519 340,0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160 950 062,0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123 272 988,0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85 948 555,0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1 493 377,0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14 521 743,1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2 669 461,2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2 960 269,7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2 356 814,7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5 229 918,5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1 882 625,8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26 174 089,0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15 488 238,0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6 457 817,0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5 658 022,0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за пределами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13 730 572,0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11 870 631,0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22 758 779,0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11 423 782,3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9 070 759,6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-837 209,9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