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7620" w14:textId="5167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Бейнеуского района от 26 марта 2018 года № 39 "Об утверждении Методики оценки деятельности государственных административных служащих государственного учреждения "Аппарат акима Бейнеуского района", аппаратов акимов сел и сельских округов Бейнеуского района, органов инсполнительной власти, финансируемых из бюджета Бейнеуского района корпуса "Б""</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10 апреля 2023 года № 84</w:t>
      </w:r>
    </w:p>
    <w:p>
      <w:pPr>
        <w:spacing w:after="0"/>
        <w:ind w:left="0"/>
        <w:jc w:val="both"/>
      </w:pPr>
      <w:bookmarkStart w:name="z1" w:id="0"/>
      <w:r>
        <w:rPr>
          <w:rFonts w:ascii="Times New Roman"/>
          <w:b w:val="false"/>
          <w:i w:val="false"/>
          <w:color w:val="000000"/>
          <w:sz w:val="28"/>
        </w:rPr>
        <w:t>
      Акимат Бейнеуского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Бейнеуского района от 26 марта 2018 года </w:t>
      </w:r>
      <w:r>
        <w:rPr>
          <w:rFonts w:ascii="Times New Roman"/>
          <w:b w:val="false"/>
          <w:i w:val="false"/>
          <w:color w:val="000000"/>
          <w:sz w:val="28"/>
        </w:rPr>
        <w:t>№ 39</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(зарегистрировано в Реестре государственной регистрации нормативных правовых актов под № 3568) следующее изменение:</w:t>
      </w:r>
    </w:p>
    <w:bookmarkEnd w:id="1"/>
    <w:bookmarkStart w:name="z3" w:id="2"/>
    <w:p>
      <w:pPr>
        <w:spacing w:after="0"/>
        <w:ind w:left="0"/>
        <w:jc w:val="both"/>
      </w:pPr>
      <w:r>
        <w:rPr>
          <w:rFonts w:ascii="Times New Roman"/>
          <w:b w:val="false"/>
          <w:i w:val="false"/>
          <w:color w:val="000000"/>
          <w:sz w:val="28"/>
        </w:rPr>
        <w:t xml:space="preserve">
      методику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2. Государственному учреждению "Аппарат акима Бейнеуского района" в установленном законодательством порядке обеспечить:</w:t>
      </w:r>
    </w:p>
    <w:bookmarkEnd w:id="3"/>
    <w:bookmarkStart w:name="z5" w:id="4"/>
    <w:p>
      <w:pPr>
        <w:spacing w:after="0"/>
        <w:ind w:left="0"/>
        <w:jc w:val="both"/>
      </w:pPr>
      <w:r>
        <w:rPr>
          <w:rFonts w:ascii="Times New Roman"/>
          <w:b w:val="false"/>
          <w:i w:val="false"/>
          <w:color w:val="000000"/>
          <w:sz w:val="28"/>
        </w:rPr>
        <w:t>
      направление настоящего постановления на официальное опубликование;</w:t>
      </w:r>
    </w:p>
    <w:bookmarkEnd w:id="4"/>
    <w:bookmarkStart w:name="z6" w:id="5"/>
    <w:p>
      <w:pPr>
        <w:spacing w:after="0"/>
        <w:ind w:left="0"/>
        <w:jc w:val="both"/>
      </w:pPr>
      <w:r>
        <w:rPr>
          <w:rFonts w:ascii="Times New Roman"/>
          <w:b w:val="false"/>
          <w:i w:val="false"/>
          <w:color w:val="000000"/>
          <w:sz w:val="28"/>
        </w:rPr>
        <w:t>
      размещение на официальном интернет-ресурсе аппарата акима Бейнеуского района.</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Бейнеуского района.</w:t>
      </w:r>
    </w:p>
    <w:bookmarkEnd w:id="6"/>
    <w:bookmarkStart w:name="z8"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Бейнеуского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апреля 2023 года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марта 2018 года № 39</w:t>
            </w:r>
          </w:p>
        </w:tc>
      </w:tr>
    </w:tbl>
    <w:bookmarkStart w:name="z15" w:id="8"/>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и определяет порядок оценки деятельности административных государственных служащих корпуса "Б" государственного учреждения "Аппарат акима Бейнеуского района", аппаратов акимов сел, сельских округов Бейнеуского района, исполнительных органов, финансируемых из бюджета Бейнеуского района (далее – служащие корпуса "Б").</w:t>
      </w:r>
    </w:p>
    <w:bookmarkEnd w:id="10"/>
    <w:bookmarkStart w:name="z18" w:id="11"/>
    <w:p>
      <w:pPr>
        <w:spacing w:after="0"/>
        <w:ind w:left="0"/>
        <w:jc w:val="both"/>
      </w:pPr>
      <w:r>
        <w:rPr>
          <w:rFonts w:ascii="Times New Roman"/>
          <w:b w:val="false"/>
          <w:i w:val="false"/>
          <w:color w:val="000000"/>
          <w:sz w:val="28"/>
        </w:rPr>
        <w:t>
      2. Основные используемые понятия в настоящей Методике:      </w:t>
      </w:r>
    </w:p>
    <w:bookmarkEnd w:id="11"/>
    <w:bookmarkStart w:name="z19" w:id="12"/>
    <w:p>
      <w:pPr>
        <w:spacing w:after="0"/>
        <w:ind w:left="0"/>
        <w:jc w:val="both"/>
      </w:pPr>
      <w:r>
        <w:rPr>
          <w:rFonts w:ascii="Times New Roman"/>
          <w:b w:val="false"/>
          <w:i w:val="false"/>
          <w:color w:val="000000"/>
          <w:sz w:val="28"/>
        </w:rPr>
        <w:t xml:space="preserve">
      1) вышестоящий руководитель – лицо, по отношению к которому непосредственный руководитель оцениваемого служащего находится в прямом подчинении;      </w:t>
      </w:r>
    </w:p>
    <w:bookmarkEnd w:id="12"/>
    <w:bookmarkStart w:name="z20" w:id="13"/>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     </w:t>
      </w:r>
    </w:p>
    <w:bookmarkEnd w:id="13"/>
    <w:bookmarkStart w:name="z21" w:id="14"/>
    <w:p>
      <w:pPr>
        <w:spacing w:after="0"/>
        <w:ind w:left="0"/>
        <w:jc w:val="both"/>
      </w:pPr>
      <w:r>
        <w:rPr>
          <w:rFonts w:ascii="Times New Roman"/>
          <w:b w:val="false"/>
          <w:i w:val="false"/>
          <w:color w:val="000000"/>
          <w:sz w:val="28"/>
        </w:rPr>
        <w:t xml:space="preserve">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      </w:t>
      </w:r>
    </w:p>
    <w:bookmarkEnd w:id="14"/>
    <w:bookmarkStart w:name="z22" w:id="15"/>
    <w:p>
      <w:pPr>
        <w:spacing w:after="0"/>
        <w:ind w:left="0"/>
        <w:jc w:val="both"/>
      </w:pPr>
      <w:r>
        <w:rPr>
          <w:rFonts w:ascii="Times New Roman"/>
          <w:b w:val="false"/>
          <w:i w:val="false"/>
          <w:color w:val="000000"/>
          <w:sz w:val="28"/>
        </w:rPr>
        <w:t>
      4) руководитель государственного органа – административный государственный служащий корпуса "Б" категорий Е-1, Е-2, E-R-1;</w:t>
      </w:r>
    </w:p>
    <w:bookmarkEnd w:id="15"/>
    <w:bookmarkStart w:name="z23" w:id="16"/>
    <w:p>
      <w:pPr>
        <w:spacing w:after="0"/>
        <w:ind w:left="0"/>
        <w:jc w:val="both"/>
      </w:pPr>
      <w:r>
        <w:rPr>
          <w:rFonts w:ascii="Times New Roman"/>
          <w:b w:val="false"/>
          <w:i w:val="false"/>
          <w:color w:val="000000"/>
          <w:sz w:val="28"/>
        </w:rPr>
        <w:t xml:space="preserve">
      5) служащий корпуса "Б" – лицо, занимающее административную государственную должность корпуса "Б", за исключением руководителя государственного органа;      </w:t>
      </w:r>
    </w:p>
    <w:bookmarkEnd w:id="16"/>
    <w:bookmarkStart w:name="z24" w:id="17"/>
    <w:p>
      <w:pPr>
        <w:spacing w:after="0"/>
        <w:ind w:left="0"/>
        <w:jc w:val="both"/>
      </w:pPr>
      <w:r>
        <w:rPr>
          <w:rFonts w:ascii="Times New Roman"/>
          <w:b w:val="false"/>
          <w:i w:val="false"/>
          <w:color w:val="000000"/>
          <w:sz w:val="28"/>
        </w:rPr>
        <w:t xml:space="preserve">
      6) оцениваемое лицо – руководитель государственного органа или служащий корпуса "Б";      </w:t>
      </w:r>
    </w:p>
    <w:bookmarkEnd w:id="17"/>
    <w:bookmarkStart w:name="z25" w:id="18"/>
    <w:p>
      <w:pPr>
        <w:spacing w:after="0"/>
        <w:ind w:left="0"/>
        <w:jc w:val="both"/>
      </w:pPr>
      <w:r>
        <w:rPr>
          <w:rFonts w:ascii="Times New Roman"/>
          <w:b w:val="false"/>
          <w:i w:val="false"/>
          <w:color w:val="000000"/>
          <w:sz w:val="28"/>
        </w:rPr>
        <w:t xml:space="preserve">
      7) ключевые целевые индикаторы (далее – КЦИ) – показатели, устанавливаемые для руководителя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      </w:t>
      </w:r>
    </w:p>
    <w:bookmarkEnd w:id="18"/>
    <w:bookmarkStart w:name="z26" w:id="19"/>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     </w:t>
      </w:r>
    </w:p>
    <w:bookmarkEnd w:id="19"/>
    <w:bookmarkStart w:name="z27" w:id="20"/>
    <w:p>
      <w:pPr>
        <w:spacing w:after="0"/>
        <w:ind w:left="0"/>
        <w:jc w:val="both"/>
      </w:pPr>
      <w:r>
        <w:rPr>
          <w:rFonts w:ascii="Times New Roman"/>
          <w:b w:val="false"/>
          <w:i w:val="false"/>
          <w:color w:val="000000"/>
          <w:sz w:val="28"/>
        </w:rPr>
        <w:t xml:space="preserve">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      </w:t>
      </w:r>
    </w:p>
    <w:bookmarkEnd w:id="20"/>
    <w:bookmarkStart w:name="z28" w:id="21"/>
    <w:p>
      <w:pPr>
        <w:spacing w:after="0"/>
        <w:ind w:left="0"/>
        <w:jc w:val="both"/>
      </w:pPr>
      <w:r>
        <w:rPr>
          <w:rFonts w:ascii="Times New Roman"/>
          <w:b w:val="false"/>
          <w:i w:val="false"/>
          <w:color w:val="000000"/>
          <w:sz w:val="28"/>
        </w:rPr>
        <w:t xml:space="preserve">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      </w:t>
      </w:r>
    </w:p>
    <w:bookmarkEnd w:id="21"/>
    <w:bookmarkStart w:name="z29" w:id="22"/>
    <w:p>
      <w:pPr>
        <w:spacing w:after="0"/>
        <w:ind w:left="0"/>
        <w:jc w:val="both"/>
      </w:pPr>
      <w:r>
        <w:rPr>
          <w:rFonts w:ascii="Times New Roman"/>
          <w:b w:val="false"/>
          <w:i w:val="false"/>
          <w:color w:val="000000"/>
          <w:sz w:val="28"/>
        </w:rPr>
        <w:t xml:space="preserve">
      11) оцениваемый период – период оценки результатов работы государственного служащего.      </w:t>
      </w:r>
    </w:p>
    <w:bookmarkEnd w:id="22"/>
    <w:bookmarkStart w:name="z30" w:id="23"/>
    <w:p>
      <w:pPr>
        <w:spacing w:after="0"/>
        <w:ind w:left="0"/>
        <w:jc w:val="both"/>
      </w:pPr>
      <w:r>
        <w:rPr>
          <w:rFonts w:ascii="Times New Roman"/>
          <w:b w:val="false"/>
          <w:i w:val="false"/>
          <w:color w:val="000000"/>
          <w:sz w:val="28"/>
        </w:rPr>
        <w:t xml:space="preserve">
      3. 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      </w:t>
      </w:r>
    </w:p>
    <w:bookmarkEnd w:id="23"/>
    <w:bookmarkStart w:name="z31" w:id="24"/>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     </w:t>
      </w:r>
    </w:p>
    <w:bookmarkEnd w:id="24"/>
    <w:bookmarkStart w:name="z32" w:id="25"/>
    <w:p>
      <w:pPr>
        <w:spacing w:after="0"/>
        <w:ind w:left="0"/>
        <w:jc w:val="both"/>
      </w:pPr>
      <w:r>
        <w:rPr>
          <w:rFonts w:ascii="Times New Roman"/>
          <w:b w:val="false"/>
          <w:i w:val="false"/>
          <w:color w:val="000000"/>
          <w:sz w:val="28"/>
        </w:rPr>
        <w:t xml:space="preserve">
       4.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      </w:t>
      </w:r>
    </w:p>
    <w:bookmarkEnd w:id="25"/>
    <w:bookmarkStart w:name="z33" w:id="26"/>
    <w:p>
      <w:pPr>
        <w:spacing w:after="0"/>
        <w:ind w:left="0"/>
        <w:jc w:val="both"/>
      </w:pPr>
      <w:r>
        <w:rPr>
          <w:rFonts w:ascii="Times New Roman"/>
          <w:b w:val="false"/>
          <w:i w:val="false"/>
          <w:color w:val="000000"/>
          <w:sz w:val="28"/>
        </w:rPr>
        <w:t xml:space="preserve">
      Итоговая оценка по КЦИ и ранжированию складывается из средней оценки служащего корпуса "Б" за отчетные кварталы.      </w:t>
      </w:r>
    </w:p>
    <w:bookmarkEnd w:id="26"/>
    <w:bookmarkStart w:name="z34" w:id="27"/>
    <w:p>
      <w:pPr>
        <w:spacing w:after="0"/>
        <w:ind w:left="0"/>
        <w:jc w:val="both"/>
      </w:pPr>
      <w:r>
        <w:rPr>
          <w:rFonts w:ascii="Times New Roman"/>
          <w:b w:val="false"/>
          <w:i w:val="false"/>
          <w:color w:val="000000"/>
          <w:sz w:val="28"/>
        </w:rPr>
        <w:t xml:space="preserve">
      5. Оценка не проводится в случаях, если срок пребывания оцениваемого служащего на конкретной должности в оцениваемом периоде составляет менее трех месяцев.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проводится в течение пяти рабочих дней после выхода на работу, оценка по методу ранжирования и/или 360 проводится без его участия в установленные пунктом 5 сроки.      </w:t>
      </w:r>
    </w:p>
    <w:bookmarkEnd w:id="27"/>
    <w:bookmarkStart w:name="z35" w:id="28"/>
    <w:p>
      <w:pPr>
        <w:spacing w:after="0"/>
        <w:ind w:left="0"/>
        <w:jc w:val="both"/>
      </w:pPr>
      <w:r>
        <w:rPr>
          <w:rFonts w:ascii="Times New Roman"/>
          <w:b w:val="false"/>
          <w:i w:val="false"/>
          <w:color w:val="000000"/>
          <w:sz w:val="28"/>
        </w:rPr>
        <w:t xml:space="preserve">
      6. Оценка служащих, уволенных из государственного органа до окончания оцениваемого периода, проводится без их участия в установленные пунктом 5 сроки.      </w:t>
      </w:r>
    </w:p>
    <w:bookmarkEnd w:id="28"/>
    <w:bookmarkStart w:name="z36" w:id="29"/>
    <w:p>
      <w:pPr>
        <w:spacing w:after="0"/>
        <w:ind w:left="0"/>
        <w:jc w:val="both"/>
      </w:pPr>
      <w:r>
        <w:rPr>
          <w:rFonts w:ascii="Times New Roman"/>
          <w:b w:val="false"/>
          <w:i w:val="false"/>
          <w:color w:val="000000"/>
          <w:sz w:val="28"/>
        </w:rPr>
        <w:t>
      7. Результаты оценки выставляются по следующей градации:</w:t>
      </w:r>
    </w:p>
    <w:bookmarkEnd w:id="29"/>
    <w:bookmarkStart w:name="z37" w:id="30"/>
    <w:p>
      <w:pPr>
        <w:spacing w:after="0"/>
        <w:ind w:left="0"/>
        <w:jc w:val="both"/>
      </w:pPr>
      <w:r>
        <w:rPr>
          <w:rFonts w:ascii="Times New Roman"/>
          <w:b w:val="false"/>
          <w:i w:val="false"/>
          <w:color w:val="000000"/>
          <w:sz w:val="28"/>
        </w:rPr>
        <w:t>
      "Выполняет функциональные обязанности эффективно",</w:t>
      </w:r>
    </w:p>
    <w:bookmarkEnd w:id="30"/>
    <w:bookmarkStart w:name="z38" w:id="31"/>
    <w:p>
      <w:pPr>
        <w:spacing w:after="0"/>
        <w:ind w:left="0"/>
        <w:jc w:val="both"/>
      </w:pPr>
      <w:r>
        <w:rPr>
          <w:rFonts w:ascii="Times New Roman"/>
          <w:b w:val="false"/>
          <w:i w:val="false"/>
          <w:color w:val="000000"/>
          <w:sz w:val="28"/>
        </w:rPr>
        <w:t>
      "Выполняет функциональные обязанности надлежащим образом",</w:t>
      </w:r>
    </w:p>
    <w:bookmarkEnd w:id="31"/>
    <w:bookmarkStart w:name="z39" w:id="32"/>
    <w:p>
      <w:pPr>
        <w:spacing w:after="0"/>
        <w:ind w:left="0"/>
        <w:jc w:val="both"/>
      </w:pPr>
      <w:r>
        <w:rPr>
          <w:rFonts w:ascii="Times New Roman"/>
          <w:b w:val="false"/>
          <w:i w:val="false"/>
          <w:color w:val="000000"/>
          <w:sz w:val="28"/>
        </w:rPr>
        <w:t>
      "Выполняет функциональные обязанности удовлетворительно",</w:t>
      </w:r>
    </w:p>
    <w:bookmarkEnd w:id="32"/>
    <w:bookmarkStart w:name="z40" w:id="33"/>
    <w:p>
      <w:pPr>
        <w:spacing w:after="0"/>
        <w:ind w:left="0"/>
        <w:jc w:val="both"/>
      </w:pPr>
      <w:r>
        <w:rPr>
          <w:rFonts w:ascii="Times New Roman"/>
          <w:b w:val="false"/>
          <w:i w:val="false"/>
          <w:color w:val="000000"/>
          <w:sz w:val="28"/>
        </w:rPr>
        <w:t xml:space="preserve">
       "Выполняет функциональные обязанности не удовлетворительно" (неудовлетворительная оценка).      </w:t>
      </w:r>
    </w:p>
    <w:bookmarkEnd w:id="33"/>
    <w:bookmarkStart w:name="z41" w:id="34"/>
    <w:p>
      <w:pPr>
        <w:spacing w:after="0"/>
        <w:ind w:left="0"/>
        <w:jc w:val="both"/>
      </w:pPr>
      <w:r>
        <w:rPr>
          <w:rFonts w:ascii="Times New Roman"/>
          <w:b w:val="false"/>
          <w:i w:val="false"/>
          <w:color w:val="000000"/>
          <w:sz w:val="28"/>
        </w:rPr>
        <w:t xml:space="preserve">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      </w:t>
      </w:r>
    </w:p>
    <w:bookmarkEnd w:id="34"/>
    <w:bookmarkStart w:name="z42" w:id="35"/>
    <w:p>
      <w:pPr>
        <w:spacing w:after="0"/>
        <w:ind w:left="0"/>
        <w:jc w:val="both"/>
      </w:pPr>
      <w:r>
        <w:rPr>
          <w:rFonts w:ascii="Times New Roman"/>
          <w:b w:val="false"/>
          <w:i w:val="false"/>
          <w:color w:val="000000"/>
          <w:sz w:val="28"/>
        </w:rPr>
        <w:t xml:space="preserve">
      8.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понижению в государственной должности либо увольнению.      </w:t>
      </w:r>
    </w:p>
    <w:bookmarkEnd w:id="35"/>
    <w:bookmarkStart w:name="z43" w:id="36"/>
    <w:p>
      <w:pPr>
        <w:spacing w:after="0"/>
        <w:ind w:left="0"/>
        <w:jc w:val="both"/>
      </w:pPr>
      <w:r>
        <w:rPr>
          <w:rFonts w:ascii="Times New Roman"/>
          <w:b w:val="false"/>
          <w:i w:val="false"/>
          <w:color w:val="000000"/>
          <w:sz w:val="28"/>
        </w:rPr>
        <w:t xml:space="preserve">
      9. Результаты оценки по методу 360 являются основанием для принятия решений по обучению служащего.      </w:t>
      </w:r>
    </w:p>
    <w:bookmarkEnd w:id="36"/>
    <w:bookmarkStart w:name="z44" w:id="37"/>
    <w:p>
      <w:pPr>
        <w:spacing w:after="0"/>
        <w:ind w:left="0"/>
        <w:jc w:val="both"/>
      </w:pPr>
      <w:r>
        <w:rPr>
          <w:rFonts w:ascii="Times New Roman"/>
          <w:b w:val="false"/>
          <w:i w:val="false"/>
          <w:color w:val="000000"/>
          <w:sz w:val="28"/>
        </w:rPr>
        <w:t>
      10.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 в том числе посредством информационной системы.</w:t>
      </w:r>
    </w:p>
    <w:bookmarkEnd w:id="37"/>
    <w:bookmarkStart w:name="z45" w:id="38"/>
    <w:p>
      <w:pPr>
        <w:spacing w:after="0"/>
        <w:ind w:left="0"/>
        <w:jc w:val="both"/>
      </w:pPr>
      <w:r>
        <w:rPr>
          <w:rFonts w:ascii="Times New Roman"/>
          <w:b w:val="false"/>
          <w:i w:val="false"/>
          <w:color w:val="000000"/>
          <w:sz w:val="28"/>
        </w:rPr>
        <w:t xml:space="preserve">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      </w:t>
      </w:r>
    </w:p>
    <w:bookmarkEnd w:id="38"/>
    <w:bookmarkStart w:name="z46" w:id="39"/>
    <w:p>
      <w:pPr>
        <w:spacing w:after="0"/>
        <w:ind w:left="0"/>
        <w:jc w:val="both"/>
      </w:pPr>
      <w:r>
        <w:rPr>
          <w:rFonts w:ascii="Times New Roman"/>
          <w:b w:val="false"/>
          <w:i w:val="false"/>
          <w:color w:val="000000"/>
          <w:sz w:val="28"/>
        </w:rPr>
        <w:t xml:space="preserve">
      11.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и/или интранет - портала государственных органов либо системы электронного документооборота.      </w:t>
      </w:r>
    </w:p>
    <w:bookmarkEnd w:id="39"/>
    <w:bookmarkStart w:name="z47" w:id="40"/>
    <w:p>
      <w:pPr>
        <w:spacing w:after="0"/>
        <w:ind w:left="0"/>
        <w:jc w:val="both"/>
      </w:pPr>
      <w:r>
        <w:rPr>
          <w:rFonts w:ascii="Times New Roman"/>
          <w:b w:val="false"/>
          <w:i w:val="false"/>
          <w:color w:val="000000"/>
          <w:sz w:val="28"/>
        </w:rPr>
        <w:t xml:space="preserve">
      12.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       </w:t>
      </w:r>
    </w:p>
    <w:bookmarkEnd w:id="40"/>
    <w:bookmarkStart w:name="z48" w:id="41"/>
    <w:p>
      <w:pPr>
        <w:spacing w:after="0"/>
        <w:ind w:left="0"/>
        <w:jc w:val="both"/>
      </w:pPr>
      <w:r>
        <w:rPr>
          <w:rFonts w:ascii="Times New Roman"/>
          <w:b w:val="false"/>
          <w:i w:val="false"/>
          <w:color w:val="000000"/>
          <w:sz w:val="28"/>
        </w:rPr>
        <w:t xml:space="preserve">
      13. Решение калибровочной сессии может быть обжаловано государственным служащим в соответствии с установленным порядком Административного процедурно-процессуального кодекса Республики Казахстан.      </w:t>
      </w:r>
    </w:p>
    <w:bookmarkEnd w:id="41"/>
    <w:bookmarkStart w:name="z49" w:id="42"/>
    <w:p>
      <w:pPr>
        <w:spacing w:after="0"/>
        <w:ind w:left="0"/>
        <w:jc w:val="both"/>
      </w:pPr>
      <w:r>
        <w:rPr>
          <w:rFonts w:ascii="Times New Roman"/>
          <w:b w:val="false"/>
          <w:i w:val="false"/>
          <w:color w:val="000000"/>
          <w:sz w:val="28"/>
        </w:rPr>
        <w:t xml:space="preserve">
      14.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       </w:t>
      </w:r>
    </w:p>
    <w:bookmarkEnd w:id="42"/>
    <w:bookmarkStart w:name="z50" w:id="43"/>
    <w:p>
      <w:pPr>
        <w:spacing w:after="0"/>
        <w:ind w:left="0"/>
        <w:jc w:val="both"/>
      </w:pPr>
      <w:r>
        <w:rPr>
          <w:rFonts w:ascii="Times New Roman"/>
          <w:b w:val="false"/>
          <w:i w:val="false"/>
          <w:color w:val="000000"/>
          <w:sz w:val="28"/>
        </w:rPr>
        <w:t>
      15.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     </w:t>
      </w:r>
    </w:p>
    <w:bookmarkEnd w:id="43"/>
    <w:bookmarkStart w:name="z51" w:id="44"/>
    <w:p>
      <w:pPr>
        <w:spacing w:after="0"/>
        <w:ind w:left="0"/>
        <w:jc w:val="both"/>
      </w:pPr>
      <w:r>
        <w:rPr>
          <w:rFonts w:ascii="Times New Roman"/>
          <w:b w:val="false"/>
          <w:i w:val="false"/>
          <w:color w:val="000000"/>
          <w:sz w:val="28"/>
        </w:rPr>
        <w:t xml:space="preserve">
      16. Разногласия, связанные с процедурой оценки, рассматриваются службой управления персоналом при содействии всех заинтересованных лиц и сторон.      </w:t>
      </w:r>
    </w:p>
    <w:bookmarkEnd w:id="44"/>
    <w:bookmarkStart w:name="z52" w:id="45"/>
    <w:p>
      <w:pPr>
        <w:spacing w:after="0"/>
        <w:ind w:left="0"/>
        <w:jc w:val="both"/>
      </w:pPr>
      <w:r>
        <w:rPr>
          <w:rFonts w:ascii="Times New Roman"/>
          <w:b w:val="false"/>
          <w:i w:val="false"/>
          <w:color w:val="000000"/>
          <w:sz w:val="28"/>
        </w:rPr>
        <w:t>
      17. Оценивающее лицо обеспечивает:     </w:t>
      </w:r>
    </w:p>
    <w:bookmarkEnd w:id="45"/>
    <w:bookmarkStart w:name="z53" w:id="46"/>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 общих результатов работы государственного органа за оцениваемый период;     </w:t>
      </w:r>
    </w:p>
    <w:bookmarkEnd w:id="46"/>
    <w:bookmarkStart w:name="z54" w:id="47"/>
    <w:p>
      <w:pPr>
        <w:spacing w:after="0"/>
        <w:ind w:left="0"/>
        <w:jc w:val="both"/>
      </w:pPr>
      <w:r>
        <w:rPr>
          <w:rFonts w:ascii="Times New Roman"/>
          <w:b w:val="false"/>
          <w:i w:val="false"/>
          <w:color w:val="000000"/>
          <w:sz w:val="28"/>
        </w:rPr>
        <w:t>
      2) своевременную постановку, согласование и утверждение КЦИ;     </w:t>
      </w:r>
    </w:p>
    <w:bookmarkEnd w:id="47"/>
    <w:bookmarkStart w:name="z55" w:id="48"/>
    <w:p>
      <w:pPr>
        <w:spacing w:after="0"/>
        <w:ind w:left="0"/>
        <w:jc w:val="both"/>
      </w:pPr>
      <w:r>
        <w:rPr>
          <w:rFonts w:ascii="Times New Roman"/>
          <w:b w:val="false"/>
          <w:i w:val="false"/>
          <w:color w:val="000000"/>
          <w:sz w:val="28"/>
        </w:rPr>
        <w:t xml:space="preserve">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      </w:t>
      </w:r>
    </w:p>
    <w:bookmarkEnd w:id="48"/>
    <w:bookmarkStart w:name="z56" w:id="49"/>
    <w:p>
      <w:pPr>
        <w:spacing w:after="0"/>
        <w:ind w:left="0"/>
        <w:jc w:val="both"/>
      </w:pPr>
      <w:r>
        <w:rPr>
          <w:rFonts w:ascii="Times New Roman"/>
          <w:b w:val="false"/>
          <w:i w:val="false"/>
          <w:color w:val="000000"/>
          <w:sz w:val="28"/>
        </w:rPr>
        <w:t xml:space="preserve">
      4) участие в калибровочных сессиях и в решении спорных вопросов по оценке оцениваемых лиц, в случае их возникновения в процессе оценки.      </w:t>
      </w:r>
    </w:p>
    <w:bookmarkEnd w:id="49"/>
    <w:bookmarkStart w:name="z57" w:id="50"/>
    <w:p>
      <w:pPr>
        <w:spacing w:after="0"/>
        <w:ind w:left="0"/>
        <w:jc w:val="both"/>
      </w:pPr>
      <w:r>
        <w:rPr>
          <w:rFonts w:ascii="Times New Roman"/>
          <w:b w:val="false"/>
          <w:i w:val="false"/>
          <w:color w:val="000000"/>
          <w:sz w:val="28"/>
        </w:rPr>
        <w:t xml:space="preserve">
      18. Оцениваемое лицо обеспечивает:      </w:t>
      </w:r>
    </w:p>
    <w:bookmarkEnd w:id="50"/>
    <w:bookmarkStart w:name="z58" w:id="51"/>
    <w:p>
      <w:pPr>
        <w:spacing w:after="0"/>
        <w:ind w:left="0"/>
        <w:jc w:val="both"/>
      </w:pPr>
      <w:r>
        <w:rPr>
          <w:rFonts w:ascii="Times New Roman"/>
          <w:b w:val="false"/>
          <w:i w:val="false"/>
          <w:color w:val="000000"/>
          <w:sz w:val="28"/>
        </w:rPr>
        <w:t xml:space="preserve">
      1) проведение регулярного мониторинга степени выполнения им КЦИ/поставленных задач;      </w:t>
      </w:r>
    </w:p>
    <w:bookmarkEnd w:id="51"/>
    <w:bookmarkStart w:name="z59" w:id="52"/>
    <w:p>
      <w:pPr>
        <w:spacing w:after="0"/>
        <w:ind w:left="0"/>
        <w:jc w:val="both"/>
      </w:pPr>
      <w:r>
        <w:rPr>
          <w:rFonts w:ascii="Times New Roman"/>
          <w:b w:val="false"/>
          <w:i w:val="false"/>
          <w:color w:val="000000"/>
          <w:sz w:val="28"/>
        </w:rPr>
        <w:t xml:space="preserve">
      2) проведение своевременной самооценки в рамках оценки его деятельности по методу 360;      </w:t>
      </w:r>
    </w:p>
    <w:bookmarkEnd w:id="52"/>
    <w:bookmarkStart w:name="z60" w:id="53"/>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     </w:t>
      </w:r>
    </w:p>
    <w:bookmarkEnd w:id="53"/>
    <w:bookmarkStart w:name="z61" w:id="54"/>
    <w:p>
      <w:pPr>
        <w:spacing w:after="0"/>
        <w:ind w:left="0"/>
        <w:jc w:val="both"/>
      </w:pPr>
      <w:r>
        <w:rPr>
          <w:rFonts w:ascii="Times New Roman"/>
          <w:b w:val="false"/>
          <w:i w:val="false"/>
          <w:color w:val="000000"/>
          <w:sz w:val="28"/>
        </w:rPr>
        <w:t xml:space="preserve">
      19. Руководители службы управления персоналом обеспечивают:      </w:t>
      </w:r>
    </w:p>
    <w:bookmarkEnd w:id="54"/>
    <w:bookmarkStart w:name="z62" w:id="55"/>
    <w:p>
      <w:pPr>
        <w:spacing w:after="0"/>
        <w:ind w:left="0"/>
        <w:jc w:val="both"/>
      </w:pPr>
      <w:r>
        <w:rPr>
          <w:rFonts w:ascii="Times New Roman"/>
          <w:b w:val="false"/>
          <w:i w:val="false"/>
          <w:color w:val="000000"/>
          <w:sz w:val="28"/>
        </w:rPr>
        <w:t xml:space="preserve">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      </w:t>
      </w:r>
    </w:p>
    <w:bookmarkEnd w:id="55"/>
    <w:bookmarkStart w:name="z63" w:id="56"/>
    <w:p>
      <w:pPr>
        <w:spacing w:after="0"/>
        <w:ind w:left="0"/>
        <w:jc w:val="both"/>
      </w:pPr>
      <w:r>
        <w:rPr>
          <w:rFonts w:ascii="Times New Roman"/>
          <w:b w:val="false"/>
          <w:i w:val="false"/>
          <w:color w:val="000000"/>
          <w:sz w:val="28"/>
        </w:rPr>
        <w:t xml:space="preserve">
      2) проведение своевременного анализа и согласование КЦИ;      </w:t>
      </w:r>
    </w:p>
    <w:bookmarkEnd w:id="56"/>
    <w:bookmarkStart w:name="z64" w:id="57"/>
    <w:p>
      <w:pPr>
        <w:spacing w:after="0"/>
        <w:ind w:left="0"/>
        <w:jc w:val="both"/>
      </w:pPr>
      <w:r>
        <w:rPr>
          <w:rFonts w:ascii="Times New Roman"/>
          <w:b w:val="false"/>
          <w:i w:val="false"/>
          <w:color w:val="000000"/>
          <w:sz w:val="28"/>
        </w:rPr>
        <w:t xml:space="preserve">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      </w:t>
      </w:r>
    </w:p>
    <w:bookmarkEnd w:id="57"/>
    <w:bookmarkStart w:name="z65" w:id="58"/>
    <w:p>
      <w:pPr>
        <w:spacing w:after="0"/>
        <w:ind w:left="0"/>
        <w:jc w:val="both"/>
      </w:pPr>
      <w:r>
        <w:rPr>
          <w:rFonts w:ascii="Times New Roman"/>
          <w:b w:val="false"/>
          <w:i w:val="false"/>
          <w:color w:val="000000"/>
          <w:sz w:val="28"/>
        </w:rPr>
        <w:t xml:space="preserve">
      4) проведение калибровочной сессии, включая подготовку информации по каждому работнику в рамках подготовки к калибровочным сессиям;      </w:t>
      </w:r>
    </w:p>
    <w:bookmarkEnd w:id="58"/>
    <w:bookmarkStart w:name="z66" w:id="59"/>
    <w:p>
      <w:pPr>
        <w:spacing w:after="0"/>
        <w:ind w:left="0"/>
        <w:jc w:val="both"/>
      </w:pPr>
      <w:r>
        <w:rPr>
          <w:rFonts w:ascii="Times New Roman"/>
          <w:b w:val="false"/>
          <w:i w:val="false"/>
          <w:color w:val="000000"/>
          <w:sz w:val="28"/>
        </w:rPr>
        <w:t xml:space="preserve">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      </w:t>
      </w:r>
    </w:p>
    <w:bookmarkEnd w:id="59"/>
    <w:bookmarkStart w:name="z67" w:id="60"/>
    <w:p>
      <w:pPr>
        <w:spacing w:after="0"/>
        <w:ind w:left="0"/>
        <w:jc w:val="both"/>
      </w:pPr>
      <w:r>
        <w:rPr>
          <w:rFonts w:ascii="Times New Roman"/>
          <w:b w:val="false"/>
          <w:i w:val="false"/>
          <w:color w:val="000000"/>
          <w:sz w:val="28"/>
        </w:rPr>
        <w:t>
      20.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60"/>
    <w:bookmarkStart w:name="z68" w:id="61"/>
    <w:p>
      <w:pPr>
        <w:spacing w:after="0"/>
        <w:ind w:left="0"/>
        <w:jc w:val="left"/>
      </w:pPr>
      <w:r>
        <w:rPr>
          <w:rFonts w:ascii="Times New Roman"/>
          <w:b/>
          <w:i w:val="false"/>
          <w:color w:val="000000"/>
        </w:rPr>
        <w:t xml:space="preserve"> Глава 2. Порядок оценки государственного органа по достижению КЦИ</w:t>
      </w:r>
    </w:p>
    <w:bookmarkEnd w:id="61"/>
    <w:bookmarkStart w:name="z69" w:id="62"/>
    <w:p>
      <w:pPr>
        <w:spacing w:after="0"/>
        <w:ind w:left="0"/>
        <w:jc w:val="both"/>
      </w:pPr>
      <w:r>
        <w:rPr>
          <w:rFonts w:ascii="Times New Roman"/>
          <w:b w:val="false"/>
          <w:i w:val="false"/>
          <w:color w:val="000000"/>
          <w:sz w:val="28"/>
        </w:rPr>
        <w:t>
      21. Оценка деятельности руководителя государственного органа осуществляется на основе оценки достижения КЦИ.</w:t>
      </w:r>
    </w:p>
    <w:bookmarkEnd w:id="62"/>
    <w:bookmarkStart w:name="z70" w:id="63"/>
    <w:p>
      <w:pPr>
        <w:spacing w:after="0"/>
        <w:ind w:left="0"/>
        <w:jc w:val="both"/>
      </w:pPr>
      <w:r>
        <w:rPr>
          <w:rFonts w:ascii="Times New Roman"/>
          <w:b w:val="false"/>
          <w:i w:val="false"/>
          <w:color w:val="000000"/>
          <w:sz w:val="28"/>
        </w:rPr>
        <w:t xml:space="preserve">
      22.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государственного органа, составляемого в течение десяти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63"/>
    <w:bookmarkStart w:name="z71" w:id="64"/>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     </w:t>
      </w:r>
    </w:p>
    <w:bookmarkEnd w:id="64"/>
    <w:bookmarkStart w:name="z72" w:id="65"/>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     </w:t>
      </w:r>
    </w:p>
    <w:bookmarkEnd w:id="65"/>
    <w:bookmarkStart w:name="z73" w:id="66"/>
    <w:p>
      <w:pPr>
        <w:spacing w:after="0"/>
        <w:ind w:left="0"/>
        <w:jc w:val="both"/>
      </w:pPr>
      <w:r>
        <w:rPr>
          <w:rFonts w:ascii="Times New Roman"/>
          <w:b w:val="false"/>
          <w:i w:val="false"/>
          <w:color w:val="000000"/>
          <w:sz w:val="28"/>
        </w:rPr>
        <w:t xml:space="preserve">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      </w:t>
      </w:r>
    </w:p>
    <w:bookmarkEnd w:id="66"/>
    <w:bookmarkStart w:name="z74" w:id="67"/>
    <w:p>
      <w:pPr>
        <w:spacing w:after="0"/>
        <w:ind w:left="0"/>
        <w:jc w:val="both"/>
      </w:pPr>
      <w:r>
        <w:rPr>
          <w:rFonts w:ascii="Times New Roman"/>
          <w:b w:val="false"/>
          <w:i w:val="false"/>
          <w:color w:val="000000"/>
          <w:sz w:val="28"/>
        </w:rPr>
        <w:t xml:space="preserve">
      Оценка достижения КЦИ руководителя государственного органа осуществляется оценивающим лицом в сроки, установленные в пункте 5.      </w:t>
      </w:r>
    </w:p>
    <w:bookmarkEnd w:id="67"/>
    <w:bookmarkStart w:name="z75" w:id="68"/>
    <w:p>
      <w:pPr>
        <w:spacing w:after="0"/>
        <w:ind w:left="0"/>
        <w:jc w:val="both"/>
      </w:pPr>
      <w:r>
        <w:rPr>
          <w:rFonts w:ascii="Times New Roman"/>
          <w:b w:val="false"/>
          <w:i w:val="false"/>
          <w:color w:val="000000"/>
          <w:sz w:val="28"/>
        </w:rPr>
        <w:t xml:space="preserve">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w:t>
      </w:r>
      <w:r>
        <w:rPr>
          <w:rFonts w:ascii="Times New Roman"/>
          <w:b w:val="false"/>
          <w:i w:val="false"/>
          <w:color w:val="000000"/>
          <w:sz w:val="28"/>
        </w:rPr>
        <w:t>пункту 5</w:t>
      </w:r>
      <w:r>
        <w:rPr>
          <w:rFonts w:ascii="Times New Roman"/>
          <w:b w:val="false"/>
          <w:i w:val="false"/>
          <w:color w:val="000000"/>
          <w:sz w:val="28"/>
        </w:rPr>
        <w:t xml:space="preserve"> настоящей Методики.      </w:t>
      </w:r>
    </w:p>
    <w:bookmarkEnd w:id="68"/>
    <w:bookmarkStart w:name="z76" w:id="69"/>
    <w:p>
      <w:pPr>
        <w:spacing w:after="0"/>
        <w:ind w:left="0"/>
        <w:jc w:val="both"/>
      </w:pPr>
      <w:r>
        <w:rPr>
          <w:rFonts w:ascii="Times New Roman"/>
          <w:b w:val="false"/>
          <w:i w:val="false"/>
          <w:color w:val="000000"/>
          <w:sz w:val="28"/>
        </w:rPr>
        <w:t>
      23.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 </w:t>
      </w:r>
    </w:p>
    <w:bookmarkEnd w:id="69"/>
    <w:bookmarkStart w:name="z77" w:id="70"/>
    <w:p>
      <w:pPr>
        <w:spacing w:after="0"/>
        <w:ind w:left="0"/>
        <w:jc w:val="both"/>
      </w:pPr>
      <w:r>
        <w:rPr>
          <w:rFonts w:ascii="Times New Roman"/>
          <w:b w:val="false"/>
          <w:i w:val="false"/>
          <w:color w:val="000000"/>
          <w:sz w:val="28"/>
        </w:rPr>
        <w:t xml:space="preserve">
      24. КЦИ должны иметь количественные и качественные индикаторы измеримости достижения целей и быть:      </w:t>
      </w:r>
    </w:p>
    <w:bookmarkEnd w:id="70"/>
    <w:bookmarkStart w:name="z78" w:id="71"/>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     </w:t>
      </w:r>
    </w:p>
    <w:bookmarkEnd w:id="71"/>
    <w:bookmarkStart w:name="z79" w:id="72"/>
    <w:p>
      <w:pPr>
        <w:spacing w:after="0"/>
        <w:ind w:left="0"/>
        <w:jc w:val="both"/>
      </w:pPr>
      <w:r>
        <w:rPr>
          <w:rFonts w:ascii="Times New Roman"/>
          <w:b w:val="false"/>
          <w:i w:val="false"/>
          <w:color w:val="000000"/>
          <w:sz w:val="28"/>
        </w:rPr>
        <w:t xml:space="preserve">
      2) измеримыми (определяются конкретные критерии для измерения достижения КЦИ);      </w:t>
      </w:r>
    </w:p>
    <w:bookmarkEnd w:id="72"/>
    <w:bookmarkStart w:name="z80" w:id="73"/>
    <w:p>
      <w:pPr>
        <w:spacing w:after="0"/>
        <w:ind w:left="0"/>
        <w:jc w:val="both"/>
      </w:pPr>
      <w:r>
        <w:rPr>
          <w:rFonts w:ascii="Times New Roman"/>
          <w:b w:val="false"/>
          <w:i w:val="false"/>
          <w:color w:val="000000"/>
          <w:sz w:val="28"/>
        </w:rPr>
        <w:t xml:space="preserve">
      3) достижимыми (КЦИ определяются с учетом имеющихся ресурсов, полномочий и ограничений);      </w:t>
      </w:r>
    </w:p>
    <w:bookmarkEnd w:id="73"/>
    <w:bookmarkStart w:name="z81" w:id="74"/>
    <w:p>
      <w:pPr>
        <w:spacing w:after="0"/>
        <w:ind w:left="0"/>
        <w:jc w:val="both"/>
      </w:pPr>
      <w:r>
        <w:rPr>
          <w:rFonts w:ascii="Times New Roman"/>
          <w:b w:val="false"/>
          <w:i w:val="false"/>
          <w:color w:val="000000"/>
          <w:sz w:val="28"/>
        </w:rPr>
        <w:t xml:space="preserve">
      4) ограниченными во времени (определяется срок достижения КЦИ в течение оцениваемого периода);      </w:t>
      </w:r>
    </w:p>
    <w:bookmarkEnd w:id="74"/>
    <w:bookmarkStart w:name="z82" w:id="75"/>
    <w:p>
      <w:pPr>
        <w:spacing w:after="0"/>
        <w:ind w:left="0"/>
        <w:jc w:val="both"/>
      </w:pPr>
      <w:r>
        <w:rPr>
          <w:rFonts w:ascii="Times New Roman"/>
          <w:b w:val="false"/>
          <w:i w:val="false"/>
          <w:color w:val="000000"/>
          <w:sz w:val="28"/>
        </w:rPr>
        <w:t xml:space="preserve">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либо на повышение эффективности деятельности государственного органа.      </w:t>
      </w:r>
    </w:p>
    <w:bookmarkEnd w:id="75"/>
    <w:bookmarkStart w:name="z83" w:id="76"/>
    <w:p>
      <w:pPr>
        <w:spacing w:after="0"/>
        <w:ind w:left="0"/>
        <w:jc w:val="both"/>
      </w:pPr>
      <w:r>
        <w:rPr>
          <w:rFonts w:ascii="Times New Roman"/>
          <w:b w:val="false"/>
          <w:i w:val="false"/>
          <w:color w:val="000000"/>
          <w:sz w:val="28"/>
        </w:rPr>
        <w:t xml:space="preserve">
      25. Внесение изменений в КЦИ осуществляется в случае изменения функций и структуры государственного органа, непосредственно влияющего на достижение КЦИ.      </w:t>
      </w:r>
    </w:p>
    <w:bookmarkEnd w:id="76"/>
    <w:bookmarkStart w:name="z84" w:id="77"/>
    <w:p>
      <w:pPr>
        <w:spacing w:after="0"/>
        <w:ind w:left="0"/>
        <w:jc w:val="both"/>
      </w:pPr>
      <w:r>
        <w:rPr>
          <w:rFonts w:ascii="Times New Roman"/>
          <w:b w:val="false"/>
          <w:i w:val="false"/>
          <w:color w:val="000000"/>
          <w:sz w:val="28"/>
        </w:rPr>
        <w:t xml:space="preserve">
      26. Информационная система, либо в случае ее отсутствия служба управления персоналом, уведомляет руководителя государственного органа о проведении в отношении него оценки не позднее пятого числа месяца, следующего за отчетным кварталом.      </w:t>
      </w:r>
    </w:p>
    <w:bookmarkEnd w:id="77"/>
    <w:bookmarkStart w:name="z85" w:id="78"/>
    <w:p>
      <w:pPr>
        <w:spacing w:after="0"/>
        <w:ind w:left="0"/>
        <w:jc w:val="both"/>
      </w:pPr>
      <w:r>
        <w:rPr>
          <w:rFonts w:ascii="Times New Roman"/>
          <w:b w:val="false"/>
          <w:i w:val="false"/>
          <w:color w:val="000000"/>
          <w:sz w:val="28"/>
        </w:rPr>
        <w:t xml:space="preserve">
      27.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    </w:t>
      </w:r>
    </w:p>
    <w:bookmarkEnd w:id="78"/>
    <w:bookmarkStart w:name="z86" w:id="79"/>
    <w:p>
      <w:pPr>
        <w:spacing w:after="0"/>
        <w:ind w:left="0"/>
        <w:jc w:val="both"/>
      </w:pPr>
      <w:r>
        <w:rPr>
          <w:rFonts w:ascii="Times New Roman"/>
          <w:b w:val="false"/>
          <w:i w:val="false"/>
          <w:color w:val="000000"/>
          <w:sz w:val="28"/>
        </w:rPr>
        <w:t xml:space="preserve">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79"/>
    <w:bookmarkStart w:name="z87" w:id="80"/>
    <w:p>
      <w:pPr>
        <w:spacing w:after="0"/>
        <w:ind w:left="0"/>
        <w:jc w:val="both"/>
      </w:pPr>
      <w:r>
        <w:rPr>
          <w:rFonts w:ascii="Times New Roman"/>
          <w:b w:val="false"/>
          <w:i w:val="false"/>
          <w:color w:val="000000"/>
          <w:sz w:val="28"/>
        </w:rPr>
        <w:t xml:space="preserve">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80"/>
    <w:bookmarkStart w:name="z88" w:id="81"/>
    <w:p>
      <w:pPr>
        <w:spacing w:after="0"/>
        <w:ind w:left="0"/>
        <w:jc w:val="left"/>
      </w:pPr>
      <w:r>
        <w:rPr>
          <w:rFonts w:ascii="Times New Roman"/>
          <w:b/>
          <w:i w:val="false"/>
          <w:color w:val="000000"/>
        </w:rPr>
        <w:t xml:space="preserve"> Глава 3. Порядок оценки служащих корпуса "Б" методом ранжирования</w:t>
      </w:r>
    </w:p>
    <w:bookmarkEnd w:id="81"/>
    <w:bookmarkStart w:name="z89" w:id="82"/>
    <w:p>
      <w:pPr>
        <w:spacing w:after="0"/>
        <w:ind w:left="0"/>
        <w:jc w:val="both"/>
      </w:pPr>
      <w:r>
        <w:rPr>
          <w:rFonts w:ascii="Times New Roman"/>
          <w:b w:val="false"/>
          <w:i w:val="false"/>
          <w:color w:val="000000"/>
          <w:sz w:val="28"/>
        </w:rPr>
        <w:t xml:space="preserve">
      28. Оценка служащих корпуса "Б" осуществляется по методу ранжирования.      </w:t>
      </w:r>
    </w:p>
    <w:bookmarkEnd w:id="82"/>
    <w:bookmarkStart w:name="z90" w:id="83"/>
    <w:p>
      <w:pPr>
        <w:spacing w:after="0"/>
        <w:ind w:left="0"/>
        <w:jc w:val="both"/>
      </w:pPr>
      <w:r>
        <w:rPr>
          <w:rFonts w:ascii="Times New Roman"/>
          <w:b w:val="false"/>
          <w:i w:val="false"/>
          <w:color w:val="000000"/>
          <w:sz w:val="28"/>
        </w:rPr>
        <w:t xml:space="preserve">
      29. Оценка служащих корпуса "Б" по методу ранжирования осуществляется руководителем 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      </w:t>
      </w:r>
    </w:p>
    <w:bookmarkEnd w:id="83"/>
    <w:bookmarkStart w:name="z91" w:id="84"/>
    <w:p>
      <w:pPr>
        <w:spacing w:after="0"/>
        <w:ind w:left="0"/>
        <w:jc w:val="both"/>
      </w:pPr>
      <w:r>
        <w:rPr>
          <w:rFonts w:ascii="Times New Roman"/>
          <w:b w:val="false"/>
          <w:i w:val="false"/>
          <w:color w:val="000000"/>
          <w:sz w:val="28"/>
        </w:rPr>
        <w:t xml:space="preserve">
      30.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      </w:t>
      </w:r>
    </w:p>
    <w:bookmarkEnd w:id="84"/>
    <w:bookmarkStart w:name="z92" w:id="85"/>
    <w:p>
      <w:pPr>
        <w:spacing w:after="0"/>
        <w:ind w:left="0"/>
        <w:jc w:val="both"/>
      </w:pPr>
      <w:r>
        <w:rPr>
          <w:rFonts w:ascii="Times New Roman"/>
          <w:b w:val="false"/>
          <w:i w:val="false"/>
          <w:color w:val="000000"/>
          <w:sz w:val="28"/>
        </w:rPr>
        <w:t xml:space="preserve">
      31. Оценивающему лицу оценочный лист направляется информационной системой, либо в случае ее отсутствия службой управления персоналом.     </w:t>
      </w:r>
    </w:p>
    <w:bookmarkEnd w:id="85"/>
    <w:bookmarkStart w:name="z93" w:id="86"/>
    <w:p>
      <w:pPr>
        <w:spacing w:after="0"/>
        <w:ind w:left="0"/>
        <w:jc w:val="both"/>
      </w:pPr>
      <w:r>
        <w:rPr>
          <w:rFonts w:ascii="Times New Roman"/>
          <w:b w:val="false"/>
          <w:i w:val="false"/>
          <w:color w:val="000000"/>
          <w:sz w:val="28"/>
        </w:rPr>
        <w:t xml:space="preserve">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w:t>
      </w:r>
    </w:p>
    <w:bookmarkEnd w:id="86"/>
    <w:bookmarkStart w:name="z94" w:id="87"/>
    <w:p>
      <w:pPr>
        <w:spacing w:after="0"/>
        <w:ind w:left="0"/>
        <w:jc w:val="both"/>
      </w:pPr>
      <w:r>
        <w:rPr>
          <w:rFonts w:ascii="Times New Roman"/>
          <w:b w:val="false"/>
          <w:i w:val="false"/>
          <w:color w:val="000000"/>
          <w:sz w:val="28"/>
        </w:rPr>
        <w:t xml:space="preserve">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      </w:t>
      </w:r>
    </w:p>
    <w:bookmarkEnd w:id="87"/>
    <w:bookmarkStart w:name="z95" w:id="88"/>
    <w:p>
      <w:pPr>
        <w:spacing w:after="0"/>
        <w:ind w:left="0"/>
        <w:jc w:val="both"/>
      </w:pPr>
      <w:r>
        <w:rPr>
          <w:rFonts w:ascii="Times New Roman"/>
          <w:b w:val="false"/>
          <w:i w:val="false"/>
          <w:color w:val="000000"/>
          <w:sz w:val="28"/>
        </w:rPr>
        <w:t>
      32. Оценка служащих корпуса "Б" с учетом уровня достигнутых ими результатов при выполнении функциональных обязанностей, а также объема и сложности выполняемой работы в оцениваемом периоде определяется по следующим параметрам:</w:t>
      </w:r>
    </w:p>
    <w:bookmarkEnd w:id="88"/>
    <w:bookmarkStart w:name="z96" w:id="89"/>
    <w:p>
      <w:pPr>
        <w:spacing w:after="0"/>
        <w:ind w:left="0"/>
        <w:jc w:val="both"/>
      </w:pPr>
      <w:r>
        <w:rPr>
          <w:rFonts w:ascii="Times New Roman"/>
          <w:b w:val="false"/>
          <w:i w:val="false"/>
          <w:color w:val="000000"/>
          <w:sz w:val="28"/>
        </w:rPr>
        <w:t>
      качество выполнения функциональных обязанностей;</w:t>
      </w:r>
    </w:p>
    <w:bookmarkEnd w:id="89"/>
    <w:bookmarkStart w:name="z97" w:id="90"/>
    <w:p>
      <w:pPr>
        <w:spacing w:after="0"/>
        <w:ind w:left="0"/>
        <w:jc w:val="both"/>
      </w:pPr>
      <w:r>
        <w:rPr>
          <w:rFonts w:ascii="Times New Roman"/>
          <w:b w:val="false"/>
          <w:i w:val="false"/>
          <w:color w:val="000000"/>
          <w:sz w:val="28"/>
        </w:rPr>
        <w:t>
      соблюдение сроков выполнения задач;</w:t>
      </w:r>
    </w:p>
    <w:bookmarkEnd w:id="90"/>
    <w:bookmarkStart w:name="z98" w:id="91"/>
    <w:p>
      <w:pPr>
        <w:spacing w:after="0"/>
        <w:ind w:left="0"/>
        <w:jc w:val="both"/>
      </w:pPr>
      <w:r>
        <w:rPr>
          <w:rFonts w:ascii="Times New Roman"/>
          <w:b w:val="false"/>
          <w:i w:val="false"/>
          <w:color w:val="000000"/>
          <w:sz w:val="28"/>
        </w:rPr>
        <w:t>
      самостоятельность и инициативность;</w:t>
      </w:r>
    </w:p>
    <w:bookmarkEnd w:id="91"/>
    <w:bookmarkStart w:name="z99" w:id="92"/>
    <w:p>
      <w:pPr>
        <w:spacing w:after="0"/>
        <w:ind w:left="0"/>
        <w:jc w:val="both"/>
      </w:pPr>
      <w:r>
        <w:rPr>
          <w:rFonts w:ascii="Times New Roman"/>
          <w:b w:val="false"/>
          <w:i w:val="false"/>
          <w:color w:val="000000"/>
          <w:sz w:val="28"/>
        </w:rPr>
        <w:t>
      трудовая дисциплина.</w:t>
      </w:r>
    </w:p>
    <w:bookmarkEnd w:id="92"/>
    <w:bookmarkStart w:name="z100" w:id="93"/>
    <w:p>
      <w:pPr>
        <w:spacing w:after="0"/>
        <w:ind w:left="0"/>
        <w:jc w:val="left"/>
      </w:pPr>
      <w:r>
        <w:rPr>
          <w:rFonts w:ascii="Times New Roman"/>
          <w:b/>
          <w:i w:val="false"/>
          <w:color w:val="000000"/>
        </w:rPr>
        <w:t xml:space="preserve"> Глава 4. Порядок оценки по методу 360</w:t>
      </w:r>
    </w:p>
    <w:bookmarkEnd w:id="93"/>
    <w:bookmarkStart w:name="z101" w:id="94"/>
    <w:p>
      <w:pPr>
        <w:spacing w:after="0"/>
        <w:ind w:left="0"/>
        <w:jc w:val="both"/>
      </w:pPr>
      <w:r>
        <w:rPr>
          <w:rFonts w:ascii="Times New Roman"/>
          <w:b w:val="false"/>
          <w:i w:val="false"/>
          <w:color w:val="000000"/>
          <w:sz w:val="28"/>
        </w:rPr>
        <w:t xml:space="preserve">
      33.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      </w:t>
      </w:r>
    </w:p>
    <w:bookmarkEnd w:id="94"/>
    <w:bookmarkStart w:name="z102" w:id="95"/>
    <w:p>
      <w:pPr>
        <w:spacing w:after="0"/>
        <w:ind w:left="0"/>
        <w:jc w:val="both"/>
      </w:pPr>
      <w:r>
        <w:rPr>
          <w:rFonts w:ascii="Times New Roman"/>
          <w:b w:val="false"/>
          <w:i w:val="false"/>
          <w:color w:val="000000"/>
          <w:sz w:val="28"/>
        </w:rPr>
        <w:t xml:space="preserve">
      Руководители государственного органа проходят оценку методом 360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служащие корпуса "Б"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w:t>
      </w:r>
    </w:p>
    <w:bookmarkEnd w:id="95"/>
    <w:bookmarkStart w:name="z103" w:id="96"/>
    <w:p>
      <w:pPr>
        <w:spacing w:after="0"/>
        <w:ind w:left="0"/>
        <w:jc w:val="both"/>
      </w:pPr>
      <w:r>
        <w:rPr>
          <w:rFonts w:ascii="Times New Roman"/>
          <w:b w:val="false"/>
          <w:i w:val="false"/>
          <w:color w:val="000000"/>
          <w:sz w:val="28"/>
        </w:rPr>
        <w:t>
      34. Методом 360 оцениваются следующие компетенции в зависимости от категории оцениваемых лиц:</w:t>
      </w:r>
    </w:p>
    <w:bookmarkEnd w:id="96"/>
    <w:bookmarkStart w:name="z104" w:id="97"/>
    <w:p>
      <w:pPr>
        <w:spacing w:after="0"/>
        <w:ind w:left="0"/>
        <w:jc w:val="both"/>
      </w:pPr>
      <w:r>
        <w:rPr>
          <w:rFonts w:ascii="Times New Roman"/>
          <w:b w:val="false"/>
          <w:i w:val="false"/>
          <w:color w:val="000000"/>
          <w:sz w:val="28"/>
        </w:rPr>
        <w:t>
      для руководителей структурных подразделений:</w:t>
      </w:r>
    </w:p>
    <w:bookmarkEnd w:id="97"/>
    <w:bookmarkStart w:name="z105" w:id="98"/>
    <w:p>
      <w:pPr>
        <w:spacing w:after="0"/>
        <w:ind w:left="0"/>
        <w:jc w:val="both"/>
      </w:pPr>
      <w:r>
        <w:rPr>
          <w:rFonts w:ascii="Times New Roman"/>
          <w:b w:val="false"/>
          <w:i w:val="false"/>
          <w:color w:val="000000"/>
          <w:sz w:val="28"/>
        </w:rPr>
        <w:t>
      управление деятельностью;</w:t>
      </w:r>
    </w:p>
    <w:bookmarkEnd w:id="98"/>
    <w:bookmarkStart w:name="z106" w:id="99"/>
    <w:p>
      <w:pPr>
        <w:spacing w:after="0"/>
        <w:ind w:left="0"/>
        <w:jc w:val="both"/>
      </w:pPr>
      <w:r>
        <w:rPr>
          <w:rFonts w:ascii="Times New Roman"/>
          <w:b w:val="false"/>
          <w:i w:val="false"/>
          <w:color w:val="000000"/>
          <w:sz w:val="28"/>
        </w:rPr>
        <w:t>
      выстраивание эффективных коммуникаций;</w:t>
      </w:r>
    </w:p>
    <w:bookmarkEnd w:id="99"/>
    <w:bookmarkStart w:name="z107" w:id="100"/>
    <w:p>
      <w:pPr>
        <w:spacing w:after="0"/>
        <w:ind w:left="0"/>
        <w:jc w:val="both"/>
      </w:pPr>
      <w:r>
        <w:rPr>
          <w:rFonts w:ascii="Times New Roman"/>
          <w:b w:val="false"/>
          <w:i w:val="false"/>
          <w:color w:val="000000"/>
          <w:sz w:val="28"/>
        </w:rPr>
        <w:t>
      следование этическим нормам и принципам;</w:t>
      </w:r>
    </w:p>
    <w:bookmarkEnd w:id="100"/>
    <w:bookmarkStart w:name="z108" w:id="101"/>
    <w:p>
      <w:pPr>
        <w:spacing w:after="0"/>
        <w:ind w:left="0"/>
        <w:jc w:val="both"/>
      </w:pPr>
      <w:r>
        <w:rPr>
          <w:rFonts w:ascii="Times New Roman"/>
          <w:b w:val="false"/>
          <w:i w:val="false"/>
          <w:color w:val="000000"/>
          <w:sz w:val="28"/>
        </w:rPr>
        <w:t>
      управление изменениями;</w:t>
      </w:r>
    </w:p>
    <w:bookmarkEnd w:id="101"/>
    <w:bookmarkStart w:name="z109" w:id="102"/>
    <w:p>
      <w:pPr>
        <w:spacing w:after="0"/>
        <w:ind w:left="0"/>
        <w:jc w:val="both"/>
      </w:pPr>
      <w:r>
        <w:rPr>
          <w:rFonts w:ascii="Times New Roman"/>
          <w:b w:val="false"/>
          <w:i w:val="false"/>
          <w:color w:val="000000"/>
          <w:sz w:val="28"/>
        </w:rPr>
        <w:t>
      ориентация на результат;</w:t>
      </w:r>
    </w:p>
    <w:bookmarkEnd w:id="102"/>
    <w:bookmarkStart w:name="z110" w:id="103"/>
    <w:p>
      <w:pPr>
        <w:spacing w:after="0"/>
        <w:ind w:left="0"/>
        <w:jc w:val="both"/>
      </w:pPr>
      <w:r>
        <w:rPr>
          <w:rFonts w:ascii="Times New Roman"/>
          <w:b w:val="false"/>
          <w:i w:val="false"/>
          <w:color w:val="000000"/>
          <w:sz w:val="28"/>
        </w:rPr>
        <w:t>
      самостоятельность и навыки принятия решений;</w:t>
      </w:r>
    </w:p>
    <w:bookmarkEnd w:id="103"/>
    <w:bookmarkStart w:name="z111" w:id="104"/>
    <w:p>
      <w:pPr>
        <w:spacing w:after="0"/>
        <w:ind w:left="0"/>
        <w:jc w:val="both"/>
      </w:pPr>
      <w:r>
        <w:rPr>
          <w:rFonts w:ascii="Times New Roman"/>
          <w:b w:val="false"/>
          <w:i w:val="false"/>
          <w:color w:val="000000"/>
          <w:sz w:val="28"/>
        </w:rPr>
        <w:t>
      управление командой;</w:t>
      </w:r>
    </w:p>
    <w:bookmarkEnd w:id="104"/>
    <w:bookmarkStart w:name="z112" w:id="105"/>
    <w:p>
      <w:pPr>
        <w:spacing w:after="0"/>
        <w:ind w:left="0"/>
        <w:jc w:val="both"/>
      </w:pPr>
      <w:r>
        <w:rPr>
          <w:rFonts w:ascii="Times New Roman"/>
          <w:b w:val="false"/>
          <w:i w:val="false"/>
          <w:color w:val="000000"/>
          <w:sz w:val="28"/>
        </w:rPr>
        <w:t>
      лидерские качества;</w:t>
      </w:r>
    </w:p>
    <w:bookmarkEnd w:id="105"/>
    <w:bookmarkStart w:name="z113" w:id="106"/>
    <w:p>
      <w:pPr>
        <w:spacing w:after="0"/>
        <w:ind w:left="0"/>
        <w:jc w:val="both"/>
      </w:pPr>
      <w:r>
        <w:rPr>
          <w:rFonts w:ascii="Times New Roman"/>
          <w:b w:val="false"/>
          <w:i w:val="false"/>
          <w:color w:val="000000"/>
          <w:sz w:val="28"/>
        </w:rPr>
        <w:t>
      сотрудничество;</w:t>
      </w:r>
    </w:p>
    <w:bookmarkEnd w:id="106"/>
    <w:bookmarkStart w:name="z114" w:id="107"/>
    <w:p>
      <w:pPr>
        <w:spacing w:after="0"/>
        <w:ind w:left="0"/>
        <w:jc w:val="both"/>
      </w:pPr>
      <w:r>
        <w:rPr>
          <w:rFonts w:ascii="Times New Roman"/>
          <w:b w:val="false"/>
          <w:i w:val="false"/>
          <w:color w:val="000000"/>
          <w:sz w:val="28"/>
        </w:rPr>
        <w:t>
      оперативность;</w:t>
      </w:r>
    </w:p>
    <w:bookmarkEnd w:id="107"/>
    <w:bookmarkStart w:name="z115" w:id="108"/>
    <w:p>
      <w:pPr>
        <w:spacing w:after="0"/>
        <w:ind w:left="0"/>
        <w:jc w:val="both"/>
      </w:pPr>
      <w:r>
        <w:rPr>
          <w:rFonts w:ascii="Times New Roman"/>
          <w:b w:val="false"/>
          <w:i w:val="false"/>
          <w:color w:val="000000"/>
          <w:sz w:val="28"/>
        </w:rPr>
        <w:t>
      саморазвитие;</w:t>
      </w:r>
    </w:p>
    <w:bookmarkEnd w:id="108"/>
    <w:bookmarkStart w:name="z116" w:id="109"/>
    <w:p>
      <w:pPr>
        <w:spacing w:after="0"/>
        <w:ind w:left="0"/>
        <w:jc w:val="both"/>
      </w:pPr>
      <w:r>
        <w:rPr>
          <w:rFonts w:ascii="Times New Roman"/>
          <w:b w:val="false"/>
          <w:i w:val="false"/>
          <w:color w:val="000000"/>
          <w:sz w:val="28"/>
        </w:rPr>
        <w:t>
      инициативность;</w:t>
      </w:r>
    </w:p>
    <w:bookmarkEnd w:id="109"/>
    <w:bookmarkStart w:name="z117" w:id="110"/>
    <w:p>
      <w:pPr>
        <w:spacing w:after="0"/>
        <w:ind w:left="0"/>
        <w:jc w:val="both"/>
      </w:pPr>
      <w:r>
        <w:rPr>
          <w:rFonts w:ascii="Times New Roman"/>
          <w:b w:val="false"/>
          <w:i w:val="false"/>
          <w:color w:val="000000"/>
          <w:sz w:val="28"/>
        </w:rPr>
        <w:t>
      для служащих корпуса "Б":</w:t>
      </w:r>
    </w:p>
    <w:bookmarkEnd w:id="110"/>
    <w:bookmarkStart w:name="z118" w:id="111"/>
    <w:p>
      <w:pPr>
        <w:spacing w:after="0"/>
        <w:ind w:left="0"/>
        <w:jc w:val="both"/>
      </w:pPr>
      <w:r>
        <w:rPr>
          <w:rFonts w:ascii="Times New Roman"/>
          <w:b w:val="false"/>
          <w:i w:val="false"/>
          <w:color w:val="000000"/>
          <w:sz w:val="28"/>
        </w:rPr>
        <w:t>
      выстраивание эффективных коммуникаций;</w:t>
      </w:r>
    </w:p>
    <w:bookmarkEnd w:id="111"/>
    <w:bookmarkStart w:name="z119" w:id="112"/>
    <w:p>
      <w:pPr>
        <w:spacing w:after="0"/>
        <w:ind w:left="0"/>
        <w:jc w:val="both"/>
      </w:pPr>
      <w:r>
        <w:rPr>
          <w:rFonts w:ascii="Times New Roman"/>
          <w:b w:val="false"/>
          <w:i w:val="false"/>
          <w:color w:val="000000"/>
          <w:sz w:val="28"/>
        </w:rPr>
        <w:t>
      следование этическим нормам и принципам;</w:t>
      </w:r>
    </w:p>
    <w:bookmarkEnd w:id="112"/>
    <w:bookmarkStart w:name="z120" w:id="113"/>
    <w:p>
      <w:pPr>
        <w:spacing w:after="0"/>
        <w:ind w:left="0"/>
        <w:jc w:val="both"/>
      </w:pPr>
      <w:r>
        <w:rPr>
          <w:rFonts w:ascii="Times New Roman"/>
          <w:b w:val="false"/>
          <w:i w:val="false"/>
          <w:color w:val="000000"/>
          <w:sz w:val="28"/>
        </w:rPr>
        <w:t>
      управление изменениями;</w:t>
      </w:r>
    </w:p>
    <w:bookmarkEnd w:id="113"/>
    <w:bookmarkStart w:name="z121" w:id="114"/>
    <w:p>
      <w:pPr>
        <w:spacing w:after="0"/>
        <w:ind w:left="0"/>
        <w:jc w:val="both"/>
      </w:pPr>
      <w:r>
        <w:rPr>
          <w:rFonts w:ascii="Times New Roman"/>
          <w:b w:val="false"/>
          <w:i w:val="false"/>
          <w:color w:val="000000"/>
          <w:sz w:val="28"/>
        </w:rPr>
        <w:t>
      ориентация на результат;</w:t>
      </w:r>
    </w:p>
    <w:bookmarkEnd w:id="114"/>
    <w:bookmarkStart w:name="z122" w:id="115"/>
    <w:p>
      <w:pPr>
        <w:spacing w:after="0"/>
        <w:ind w:left="0"/>
        <w:jc w:val="both"/>
      </w:pPr>
      <w:r>
        <w:rPr>
          <w:rFonts w:ascii="Times New Roman"/>
          <w:b w:val="false"/>
          <w:i w:val="false"/>
          <w:color w:val="000000"/>
          <w:sz w:val="28"/>
        </w:rPr>
        <w:t>
      самостоятельность и навыки принятия решений;</w:t>
      </w:r>
    </w:p>
    <w:bookmarkEnd w:id="115"/>
    <w:bookmarkStart w:name="z123" w:id="116"/>
    <w:p>
      <w:pPr>
        <w:spacing w:after="0"/>
        <w:ind w:left="0"/>
        <w:jc w:val="both"/>
      </w:pPr>
      <w:r>
        <w:rPr>
          <w:rFonts w:ascii="Times New Roman"/>
          <w:b w:val="false"/>
          <w:i w:val="false"/>
          <w:color w:val="000000"/>
          <w:sz w:val="28"/>
        </w:rPr>
        <w:t>
      сотрудничество;</w:t>
      </w:r>
    </w:p>
    <w:bookmarkEnd w:id="116"/>
    <w:bookmarkStart w:name="z124" w:id="117"/>
    <w:p>
      <w:pPr>
        <w:spacing w:after="0"/>
        <w:ind w:left="0"/>
        <w:jc w:val="both"/>
      </w:pPr>
      <w:r>
        <w:rPr>
          <w:rFonts w:ascii="Times New Roman"/>
          <w:b w:val="false"/>
          <w:i w:val="false"/>
          <w:color w:val="000000"/>
          <w:sz w:val="28"/>
        </w:rPr>
        <w:t>
      оперативность;</w:t>
      </w:r>
    </w:p>
    <w:bookmarkEnd w:id="117"/>
    <w:bookmarkStart w:name="z125" w:id="118"/>
    <w:p>
      <w:pPr>
        <w:spacing w:after="0"/>
        <w:ind w:left="0"/>
        <w:jc w:val="both"/>
      </w:pPr>
      <w:r>
        <w:rPr>
          <w:rFonts w:ascii="Times New Roman"/>
          <w:b w:val="false"/>
          <w:i w:val="false"/>
          <w:color w:val="000000"/>
          <w:sz w:val="28"/>
        </w:rPr>
        <w:t>
      саморазвитие.</w:t>
      </w:r>
    </w:p>
    <w:bookmarkEnd w:id="118"/>
    <w:bookmarkStart w:name="z126" w:id="119"/>
    <w:p>
      <w:pPr>
        <w:spacing w:after="0"/>
        <w:ind w:left="0"/>
        <w:jc w:val="both"/>
      </w:pPr>
      <w:r>
        <w:rPr>
          <w:rFonts w:ascii="Times New Roman"/>
          <w:b w:val="false"/>
          <w:i w:val="false"/>
          <w:color w:val="000000"/>
          <w:sz w:val="28"/>
        </w:rPr>
        <w:t>
      35.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     </w:t>
      </w:r>
    </w:p>
    <w:bookmarkEnd w:id="119"/>
    <w:bookmarkStart w:name="z127" w:id="120"/>
    <w:p>
      <w:pPr>
        <w:spacing w:after="0"/>
        <w:ind w:left="0"/>
        <w:jc w:val="both"/>
      </w:pPr>
      <w:r>
        <w:rPr>
          <w:rFonts w:ascii="Times New Roman"/>
          <w:b w:val="false"/>
          <w:i w:val="false"/>
          <w:color w:val="000000"/>
          <w:sz w:val="28"/>
        </w:rPr>
        <w:t xml:space="preserve">
      В оценке служащего методом 360 также предусмотрена его самооценка. При этом в итоговых результатах самооценка служащего не учитывается.      </w:t>
      </w:r>
    </w:p>
    <w:bookmarkEnd w:id="120"/>
    <w:bookmarkStart w:name="z128" w:id="121"/>
    <w:p>
      <w:pPr>
        <w:spacing w:after="0"/>
        <w:ind w:left="0"/>
        <w:jc w:val="both"/>
      </w:pPr>
      <w:r>
        <w:rPr>
          <w:rFonts w:ascii="Times New Roman"/>
          <w:b w:val="false"/>
          <w:i w:val="false"/>
          <w:color w:val="000000"/>
          <w:sz w:val="28"/>
        </w:rPr>
        <w:t xml:space="preserve">
      В круг опрашиваемых лиц включаются:      </w:t>
      </w:r>
    </w:p>
    <w:bookmarkEnd w:id="121"/>
    <w:bookmarkStart w:name="z129" w:id="122"/>
    <w:p>
      <w:pPr>
        <w:spacing w:after="0"/>
        <w:ind w:left="0"/>
        <w:jc w:val="both"/>
      </w:pPr>
      <w:r>
        <w:rPr>
          <w:rFonts w:ascii="Times New Roman"/>
          <w:b w:val="false"/>
          <w:i w:val="false"/>
          <w:color w:val="000000"/>
          <w:sz w:val="28"/>
        </w:rPr>
        <w:t>
      1) непосредственный руководитель;</w:t>
      </w:r>
    </w:p>
    <w:bookmarkEnd w:id="122"/>
    <w:bookmarkStart w:name="z130" w:id="123"/>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bookmarkEnd w:id="123"/>
    <w:bookmarkStart w:name="z131" w:id="124"/>
    <w:p>
      <w:pPr>
        <w:spacing w:after="0"/>
        <w:ind w:left="0"/>
        <w:jc w:val="both"/>
      </w:pPr>
      <w:r>
        <w:rPr>
          <w:rFonts w:ascii="Times New Roman"/>
          <w:b w:val="false"/>
          <w:i w:val="false"/>
          <w:color w:val="000000"/>
          <w:sz w:val="28"/>
        </w:rPr>
        <w:t xml:space="preserve">
      3) лица, находящиеся с оцениваемым лицом на одном уровне по должности и тесно взаимодействующие с ним.      </w:t>
      </w:r>
    </w:p>
    <w:bookmarkEnd w:id="124"/>
    <w:bookmarkStart w:name="z132" w:id="125"/>
    <w:p>
      <w:pPr>
        <w:spacing w:after="0"/>
        <w:ind w:left="0"/>
        <w:jc w:val="both"/>
      </w:pPr>
      <w:r>
        <w:rPr>
          <w:rFonts w:ascii="Times New Roman"/>
          <w:b w:val="false"/>
          <w:i w:val="false"/>
          <w:color w:val="000000"/>
          <w:sz w:val="28"/>
        </w:rPr>
        <w:t xml:space="preserve">
      36.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125"/>
    <w:bookmarkStart w:name="z133" w:id="126"/>
    <w:p>
      <w:pPr>
        <w:spacing w:after="0"/>
        <w:ind w:left="0"/>
        <w:jc w:val="left"/>
      </w:pPr>
      <w:r>
        <w:rPr>
          <w:rFonts w:ascii="Times New Roman"/>
          <w:b/>
          <w:i w:val="false"/>
          <w:color w:val="000000"/>
        </w:rPr>
        <w:t xml:space="preserve"> Глава 5. Порядок проведения калибровочных сессий и  предоставления обратной связи</w:t>
      </w:r>
    </w:p>
    <w:bookmarkEnd w:id="126"/>
    <w:bookmarkStart w:name="z134" w:id="127"/>
    <w:p>
      <w:pPr>
        <w:spacing w:after="0"/>
        <w:ind w:left="0"/>
        <w:jc w:val="both"/>
      </w:pPr>
      <w:r>
        <w:rPr>
          <w:rFonts w:ascii="Times New Roman"/>
          <w:b w:val="false"/>
          <w:i w:val="false"/>
          <w:color w:val="000000"/>
          <w:sz w:val="28"/>
        </w:rPr>
        <w:t xml:space="preserve">
      37.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127"/>
    <w:bookmarkStart w:name="z135" w:id="128"/>
    <w:p>
      <w:pPr>
        <w:spacing w:after="0"/>
        <w:ind w:left="0"/>
        <w:jc w:val="both"/>
      </w:pPr>
      <w:r>
        <w:rPr>
          <w:rFonts w:ascii="Times New Roman"/>
          <w:b w:val="false"/>
          <w:i w:val="false"/>
          <w:color w:val="000000"/>
          <w:sz w:val="28"/>
        </w:rPr>
        <w:t>
      38.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     </w:t>
      </w:r>
    </w:p>
    <w:bookmarkEnd w:id="128"/>
    <w:bookmarkStart w:name="z136" w:id="129"/>
    <w:p>
      <w:pPr>
        <w:spacing w:after="0"/>
        <w:ind w:left="0"/>
        <w:jc w:val="both"/>
      </w:pPr>
      <w:r>
        <w:rPr>
          <w:rFonts w:ascii="Times New Roman"/>
          <w:b w:val="false"/>
          <w:i w:val="false"/>
          <w:color w:val="000000"/>
          <w:sz w:val="28"/>
        </w:rPr>
        <w:t xml:space="preserve">
      39. Калибровочная сессия проводится в течение десяти рабочих дней со дня обращения служащего в порядке, предусмотренном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      </w:t>
      </w:r>
    </w:p>
    <w:bookmarkEnd w:id="129"/>
    <w:bookmarkStart w:name="z137" w:id="130"/>
    <w:p>
      <w:pPr>
        <w:spacing w:after="0"/>
        <w:ind w:left="0"/>
        <w:jc w:val="both"/>
      </w:pPr>
      <w:r>
        <w:rPr>
          <w:rFonts w:ascii="Times New Roman"/>
          <w:b w:val="false"/>
          <w:i w:val="false"/>
          <w:color w:val="000000"/>
          <w:sz w:val="28"/>
        </w:rPr>
        <w:t xml:space="preserve">
      40. Служба управления персоналом организовывает деятельность калибровочной сессии.      </w:t>
      </w:r>
    </w:p>
    <w:bookmarkEnd w:id="130"/>
    <w:bookmarkStart w:name="z138" w:id="131"/>
    <w:p>
      <w:pPr>
        <w:spacing w:after="0"/>
        <w:ind w:left="0"/>
        <w:jc w:val="both"/>
      </w:pPr>
      <w:r>
        <w:rPr>
          <w:rFonts w:ascii="Times New Roman"/>
          <w:b w:val="false"/>
          <w:i w:val="false"/>
          <w:color w:val="000000"/>
          <w:sz w:val="28"/>
        </w:rPr>
        <w:t xml:space="preserve">
      41. На калибровочной сессии оценивающее лицо кратко описывает работу оцениваемого лица и аргументирует свою оценку.      </w:t>
      </w:r>
    </w:p>
    <w:bookmarkEnd w:id="131"/>
    <w:bookmarkStart w:name="z139" w:id="132"/>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   </w:t>
      </w:r>
    </w:p>
    <w:bookmarkEnd w:id="132"/>
    <w:bookmarkStart w:name="z140" w:id="133"/>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   </w:t>
      </w:r>
    </w:p>
    <w:bookmarkEnd w:id="133"/>
    <w:bookmarkStart w:name="z141" w:id="134"/>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 информационной системе (при наличии технической возможности) в течение трех рабочих дней со дня его подписания.    </w:t>
      </w:r>
    </w:p>
    <w:bookmarkEnd w:id="134"/>
    <w:bookmarkStart w:name="z142" w:id="135"/>
    <w:p>
      <w:pPr>
        <w:spacing w:after="0"/>
        <w:ind w:left="0"/>
        <w:jc w:val="both"/>
      </w:pPr>
      <w:r>
        <w:rPr>
          <w:rFonts w:ascii="Times New Roman"/>
          <w:b w:val="false"/>
          <w:i w:val="false"/>
          <w:color w:val="000000"/>
          <w:sz w:val="28"/>
        </w:rPr>
        <w:t xml:space="preserve">
      42.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    </w:t>
      </w:r>
    </w:p>
    <w:bookmarkEnd w:id="135"/>
    <w:bookmarkStart w:name="z143" w:id="136"/>
    <w:p>
      <w:pPr>
        <w:spacing w:after="0"/>
        <w:ind w:left="0"/>
        <w:jc w:val="both"/>
      </w:pPr>
      <w:r>
        <w:rPr>
          <w:rFonts w:ascii="Times New Roman"/>
          <w:b w:val="false"/>
          <w:i w:val="false"/>
          <w:color w:val="000000"/>
          <w:sz w:val="28"/>
        </w:rPr>
        <w:t>
      Во время встречи обсуждаются следующие вопросы:     </w:t>
      </w:r>
    </w:p>
    <w:bookmarkEnd w:id="136"/>
    <w:bookmarkStart w:name="z144" w:id="137"/>
    <w:p>
      <w:pPr>
        <w:spacing w:after="0"/>
        <w:ind w:left="0"/>
        <w:jc w:val="both"/>
      </w:pPr>
      <w:r>
        <w:rPr>
          <w:rFonts w:ascii="Times New Roman"/>
          <w:b w:val="false"/>
          <w:i w:val="false"/>
          <w:color w:val="000000"/>
          <w:sz w:val="28"/>
        </w:rPr>
        <w:t xml:space="preserve">
      обзор достижений за оцениваемый период;      </w:t>
      </w:r>
    </w:p>
    <w:bookmarkEnd w:id="137"/>
    <w:bookmarkStart w:name="z145" w:id="138"/>
    <w:p>
      <w:pPr>
        <w:spacing w:after="0"/>
        <w:ind w:left="0"/>
        <w:jc w:val="both"/>
      </w:pPr>
      <w:r>
        <w:rPr>
          <w:rFonts w:ascii="Times New Roman"/>
          <w:b w:val="false"/>
          <w:i w:val="false"/>
          <w:color w:val="000000"/>
          <w:sz w:val="28"/>
        </w:rPr>
        <w:t>
      обзор развития навыков и компетенций;     </w:t>
      </w:r>
    </w:p>
    <w:bookmarkEnd w:id="138"/>
    <w:bookmarkStart w:name="z146" w:id="139"/>
    <w:p>
      <w:pPr>
        <w:spacing w:after="0"/>
        <w:ind w:left="0"/>
        <w:jc w:val="both"/>
      </w:pPr>
      <w:r>
        <w:rPr>
          <w:rFonts w:ascii="Times New Roman"/>
          <w:b w:val="false"/>
          <w:i w:val="false"/>
          <w:color w:val="000000"/>
          <w:sz w:val="28"/>
        </w:rPr>
        <w:t>
      обзор потенциала и обсуждение карьерных устремлений работника.     </w:t>
      </w:r>
    </w:p>
    <w:bookmarkEnd w:id="139"/>
    <w:bookmarkStart w:name="z147" w:id="140"/>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корпуса "Б" государственного учреждения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аппаратов акимов сел, 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bookmarkStart w:name="z163" w:id="141"/>
    <w:p>
      <w:pPr>
        <w:spacing w:after="0"/>
        <w:ind w:left="0"/>
        <w:jc w:val="left"/>
      </w:pPr>
      <w:r>
        <w:rPr>
          <w:rFonts w:ascii="Times New Roman"/>
          <w:b/>
          <w:i w:val="false"/>
          <w:color w:val="000000"/>
        </w:rPr>
        <w:t xml:space="preserve"> Индивидуальный план работы руководителя государственного органа _________________________________________________ год (период, на который составляется индивидуальный план)</w:t>
      </w:r>
    </w:p>
    <w:bookmarkEnd w:id="141"/>
    <w:bookmarkStart w:name="z164" w:id="142"/>
    <w:p>
      <w:pPr>
        <w:spacing w:after="0"/>
        <w:ind w:left="0"/>
        <w:jc w:val="both"/>
      </w:pPr>
      <w:r>
        <w:rPr>
          <w:rFonts w:ascii="Times New Roman"/>
          <w:b w:val="false"/>
          <w:i w:val="false"/>
          <w:color w:val="000000"/>
          <w:sz w:val="28"/>
        </w:rPr>
        <w:t>
      Фамилия, имя, отчество (при его наличии) служащего: ______________________</w:t>
      </w:r>
    </w:p>
    <w:bookmarkEnd w:id="142"/>
    <w:bookmarkStart w:name="z165" w:id="143"/>
    <w:p>
      <w:pPr>
        <w:spacing w:after="0"/>
        <w:ind w:left="0"/>
        <w:jc w:val="both"/>
      </w:pPr>
      <w:r>
        <w:rPr>
          <w:rFonts w:ascii="Times New Roman"/>
          <w:b w:val="false"/>
          <w:i w:val="false"/>
          <w:color w:val="000000"/>
          <w:sz w:val="28"/>
        </w:rPr>
        <w:t>
      Должность служащего: _________________________________________________</w:t>
      </w:r>
    </w:p>
    <w:bookmarkEnd w:id="143"/>
    <w:bookmarkStart w:name="z166" w:id="144"/>
    <w:p>
      <w:pPr>
        <w:spacing w:after="0"/>
        <w:ind w:left="0"/>
        <w:jc w:val="both"/>
      </w:pPr>
      <w:r>
        <w:rPr>
          <w:rFonts w:ascii="Times New Roman"/>
          <w:b w:val="false"/>
          <w:i w:val="false"/>
          <w:color w:val="000000"/>
          <w:sz w:val="28"/>
        </w:rPr>
        <w:t>
      Наименование структурного подразделения служащего:</w:t>
      </w:r>
    </w:p>
    <w:bookmarkEnd w:id="144"/>
    <w:bookmarkStart w:name="z167" w:id="145"/>
    <w:p>
      <w:pPr>
        <w:spacing w:after="0"/>
        <w:ind w:left="0"/>
        <w:jc w:val="both"/>
      </w:pPr>
      <w:r>
        <w:rPr>
          <w:rFonts w:ascii="Times New Roman"/>
          <w:b w:val="false"/>
          <w:i w:val="false"/>
          <w:color w:val="000000"/>
          <w:sz w:val="28"/>
        </w:rPr>
        <w:t>
      ___________________________________________</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 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Заключается  документом системы государствен ного планирования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 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 чный резуль 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6"/>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корпуса "Б" государственного учреждения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аппаратов акимов сел, 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47"/>
    <w:p>
      <w:pPr>
        <w:spacing w:after="0"/>
        <w:ind w:left="0"/>
        <w:jc w:val="left"/>
      </w:pPr>
      <w:r>
        <w:rPr>
          <w:rFonts w:ascii="Times New Roman"/>
          <w:b/>
          <w:i w:val="false"/>
          <w:color w:val="000000"/>
        </w:rPr>
        <w:t xml:space="preserve">  Лист оценки по КЦИ ________________________________________________ (Ф.И.О., должность оцениваемого лица) _________________________________________________ (оцениваемый период)</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нование  КЦИ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8"/>
    <w:p>
      <w:pPr>
        <w:spacing w:after="0"/>
        <w:ind w:left="0"/>
        <w:jc w:val="both"/>
      </w:pPr>
      <w:r>
        <w:rPr>
          <w:rFonts w:ascii="Times New Roman"/>
          <w:b w:val="false"/>
          <w:i w:val="false"/>
          <w:color w:val="000000"/>
          <w:sz w:val="28"/>
        </w:rPr>
        <w:t>
      Продолжение таблицы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49"/>
    <w:p>
      <w:pPr>
        <w:spacing w:after="0"/>
        <w:ind w:left="0"/>
        <w:jc w:val="both"/>
      </w:pPr>
      <w:r>
        <w:rPr>
          <w:rFonts w:ascii="Times New Roman"/>
          <w:b w:val="false"/>
          <w:i w:val="false"/>
          <w:color w:val="000000"/>
          <w:sz w:val="28"/>
        </w:rPr>
        <w:t>
      Итоговая оценка: _______________________________</w:t>
      </w:r>
    </w:p>
    <w:bookmarkEnd w:id="149"/>
    <w:bookmarkStart w:name="z181" w:id="150"/>
    <w:p>
      <w:pPr>
        <w:spacing w:after="0"/>
        <w:ind w:left="0"/>
        <w:jc w:val="both"/>
      </w:pPr>
      <w:r>
        <w:rPr>
          <w:rFonts w:ascii="Times New Roman"/>
          <w:b w:val="false"/>
          <w:i w:val="false"/>
          <w:color w:val="000000"/>
          <w:sz w:val="28"/>
        </w:rPr>
        <w:t>
      сумма оценок по КЦИ деленная на количество КЦИ</w:t>
      </w:r>
    </w:p>
    <w:bookmarkEnd w:id="150"/>
    <w:bookmarkStart w:name="z182" w:id="151"/>
    <w:p>
      <w:pPr>
        <w:spacing w:after="0"/>
        <w:ind w:left="0"/>
        <w:jc w:val="both"/>
      </w:pPr>
      <w:r>
        <w:rPr>
          <w:rFonts w:ascii="Times New Roman"/>
          <w:b w:val="false"/>
          <w:i w:val="false"/>
          <w:color w:val="000000"/>
          <w:sz w:val="28"/>
        </w:rPr>
        <w:t>
      Результат оценки: ____________</w:t>
      </w:r>
    </w:p>
    <w:bookmarkEnd w:id="151"/>
    <w:bookmarkStart w:name="z183" w:id="152"/>
    <w:p>
      <w:pPr>
        <w:spacing w:after="0"/>
        <w:ind w:left="0"/>
        <w:jc w:val="both"/>
      </w:pPr>
      <w:r>
        <w:rPr>
          <w:rFonts w:ascii="Times New Roman"/>
          <w:b w:val="false"/>
          <w:i w:val="false"/>
          <w:color w:val="000000"/>
          <w:sz w:val="28"/>
        </w:rPr>
        <w:t>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52"/>
    <w:bookmarkStart w:name="z184" w:id="153"/>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аппаратов акимов сел, 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54"/>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4" w:id="155"/>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аппаратов акимов сел, 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56"/>
    <w:p>
      <w:pPr>
        <w:spacing w:after="0"/>
        <w:ind w:left="0"/>
        <w:jc w:val="left"/>
      </w:pPr>
      <w:r>
        <w:rPr>
          <w:rFonts w:ascii="Times New Roman"/>
          <w:b/>
          <w:i w:val="false"/>
          <w:color w:val="000000"/>
        </w:rPr>
        <w:t xml:space="preserve">  Оценочный лист по методу ранжирования</w:t>
      </w:r>
    </w:p>
    <w:bookmarkEnd w:id="156"/>
    <w:bookmarkStart w:name="z204" w:id="157"/>
    <w:p>
      <w:pPr>
        <w:spacing w:after="0"/>
        <w:ind w:left="0"/>
        <w:jc w:val="both"/>
      </w:pPr>
      <w:r>
        <w:rPr>
          <w:rFonts w:ascii="Times New Roman"/>
          <w:b w:val="false"/>
          <w:i w:val="false"/>
          <w:color w:val="000000"/>
          <w:sz w:val="28"/>
        </w:rPr>
        <w:t>
      Ф.И.О. оцениваемого служащего _________________________________</w:t>
      </w:r>
    </w:p>
    <w:bookmarkEnd w:id="157"/>
    <w:bookmarkStart w:name="z205" w:id="158"/>
    <w:p>
      <w:pPr>
        <w:spacing w:after="0"/>
        <w:ind w:left="0"/>
        <w:jc w:val="both"/>
      </w:pPr>
      <w:r>
        <w:rPr>
          <w:rFonts w:ascii="Times New Roman"/>
          <w:b w:val="false"/>
          <w:i w:val="false"/>
          <w:color w:val="000000"/>
          <w:sz w:val="28"/>
        </w:rPr>
        <w:t>
      Ф.И.О. оценивающего служащего (руководителя государственного органа) __________________________</w:t>
      </w:r>
    </w:p>
    <w:bookmarkEnd w:id="158"/>
    <w:bookmarkStart w:name="z206" w:id="159"/>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w:t>
      </w:r>
    </w:p>
    <w:bookmarkEnd w:id="159"/>
    <w:bookmarkStart w:name="z207" w:id="160"/>
    <w:p>
      <w:pPr>
        <w:spacing w:after="0"/>
        <w:ind w:left="0"/>
        <w:jc w:val="both"/>
      </w:pPr>
      <w:r>
        <w:rPr>
          <w:rFonts w:ascii="Times New Roman"/>
          <w:b w:val="false"/>
          <w:i w:val="false"/>
          <w:color w:val="000000"/>
          <w:sz w:val="28"/>
        </w:rPr>
        <w:t>
      корпуса "Б" (далее – оценка) предлагаем Вам оценить своих коллег методом</w:t>
      </w:r>
    </w:p>
    <w:bookmarkEnd w:id="160"/>
    <w:bookmarkStart w:name="z208" w:id="161"/>
    <w:p>
      <w:pPr>
        <w:spacing w:after="0"/>
        <w:ind w:left="0"/>
        <w:jc w:val="both"/>
      </w:pPr>
      <w:r>
        <w:rPr>
          <w:rFonts w:ascii="Times New Roman"/>
          <w:b w:val="false"/>
          <w:i w:val="false"/>
          <w:color w:val="000000"/>
          <w:sz w:val="28"/>
        </w:rPr>
        <w:t>
      ранжирования по 5-балльной шкале.</w:t>
      </w:r>
    </w:p>
    <w:bookmarkEnd w:id="161"/>
    <w:bookmarkStart w:name="z209" w:id="162"/>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w:t>
      </w:r>
    </w:p>
    <w:bookmarkEnd w:id="162"/>
    <w:bookmarkStart w:name="z210" w:id="163"/>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bookmarkEnd w:id="163"/>
    <w:bookmarkStart w:name="z211" w:id="164"/>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5"/>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bookmarkEnd w:id="165"/>
    <w:bookmarkStart w:name="z213" w:id="166"/>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66"/>
    <w:bookmarkStart w:name="z214" w:id="167"/>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bookmarkEnd w:id="167"/>
    <w:bookmarkStart w:name="z215" w:id="168"/>
    <w:p>
      <w:pPr>
        <w:spacing w:after="0"/>
        <w:ind w:left="0"/>
        <w:jc w:val="both"/>
      </w:pPr>
      <w:r>
        <w:rPr>
          <w:rFonts w:ascii="Times New Roman"/>
          <w:b w:val="false"/>
          <w:i w:val="false"/>
          <w:color w:val="000000"/>
          <w:sz w:val="28"/>
        </w:rPr>
        <w:t>
      Обоснование к выставленной оценке 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аппаратов акимов сел, 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 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169"/>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bookmarkEnd w:id="169"/>
    <w:bookmarkStart w:name="z225" w:id="170"/>
    <w:p>
      <w:pPr>
        <w:spacing w:after="0"/>
        <w:ind w:left="0"/>
        <w:jc w:val="both"/>
      </w:pPr>
      <w:r>
        <w:rPr>
          <w:rFonts w:ascii="Times New Roman"/>
          <w:b w:val="false"/>
          <w:i w:val="false"/>
          <w:color w:val="000000"/>
          <w:sz w:val="28"/>
        </w:rPr>
        <w:t>
      Ф.И.О. руководителя структурного подразделения _____________________________</w:t>
      </w:r>
    </w:p>
    <w:bookmarkEnd w:id="170"/>
    <w:bookmarkStart w:name="z226" w:id="171"/>
    <w:p>
      <w:pPr>
        <w:spacing w:after="0"/>
        <w:ind w:left="0"/>
        <w:jc w:val="both"/>
      </w:pPr>
      <w:r>
        <w:rPr>
          <w:rFonts w:ascii="Times New Roman"/>
          <w:b w:val="false"/>
          <w:i w:val="false"/>
          <w:color w:val="000000"/>
          <w:sz w:val="28"/>
        </w:rPr>
        <w:t>
       Уважаемый респондент!</w:t>
      </w:r>
    </w:p>
    <w:bookmarkEnd w:id="171"/>
    <w:bookmarkStart w:name="z227" w:id="172"/>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bookmarkEnd w:id="172"/>
    <w:bookmarkStart w:name="z228" w:id="173"/>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73"/>
    <w:bookmarkStart w:name="z229" w:id="174"/>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74"/>
    <w:bookmarkStart w:name="z230" w:id="175"/>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75"/>
    <w:bookmarkStart w:name="z231" w:id="176"/>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176"/>
    <w:bookmarkStart w:name="z232" w:id="177"/>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78"/>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bookmarkEnd w:id="178"/>
    <w:bookmarkStart w:name="z234" w:id="179"/>
    <w:p>
      <w:pPr>
        <w:spacing w:after="0"/>
        <w:ind w:left="0"/>
        <w:jc w:val="both"/>
      </w:pPr>
      <w:r>
        <w:rPr>
          <w:rFonts w:ascii="Times New Roman"/>
          <w:b w:val="false"/>
          <w:i w:val="false"/>
          <w:color w:val="000000"/>
          <w:sz w:val="28"/>
        </w:rPr>
        <w:t>
      компетенция не проявляется;</w:t>
      </w:r>
    </w:p>
    <w:bookmarkEnd w:id="179"/>
    <w:bookmarkStart w:name="z235" w:id="180"/>
    <w:p>
      <w:pPr>
        <w:spacing w:after="0"/>
        <w:ind w:left="0"/>
        <w:jc w:val="both"/>
      </w:pPr>
      <w:r>
        <w:rPr>
          <w:rFonts w:ascii="Times New Roman"/>
          <w:b w:val="false"/>
          <w:i w:val="false"/>
          <w:color w:val="000000"/>
          <w:sz w:val="28"/>
        </w:rPr>
        <w:t>
      компетенция проявляется редко;</w:t>
      </w:r>
    </w:p>
    <w:bookmarkEnd w:id="180"/>
    <w:bookmarkStart w:name="z236" w:id="181"/>
    <w:p>
      <w:pPr>
        <w:spacing w:after="0"/>
        <w:ind w:left="0"/>
        <w:jc w:val="both"/>
      </w:pPr>
      <w:r>
        <w:rPr>
          <w:rFonts w:ascii="Times New Roman"/>
          <w:b w:val="false"/>
          <w:i w:val="false"/>
          <w:color w:val="000000"/>
          <w:sz w:val="28"/>
        </w:rPr>
        <w:t>
      компетенция проявляется примерно в половине случаев;</w:t>
      </w:r>
    </w:p>
    <w:bookmarkEnd w:id="181"/>
    <w:bookmarkStart w:name="z237" w:id="182"/>
    <w:p>
      <w:pPr>
        <w:spacing w:after="0"/>
        <w:ind w:left="0"/>
        <w:jc w:val="both"/>
      </w:pPr>
      <w:r>
        <w:rPr>
          <w:rFonts w:ascii="Times New Roman"/>
          <w:b w:val="false"/>
          <w:i w:val="false"/>
          <w:color w:val="000000"/>
          <w:sz w:val="28"/>
        </w:rPr>
        <w:t>
      компетенция проявляется в большинстве случаев;</w:t>
      </w:r>
    </w:p>
    <w:bookmarkEnd w:id="182"/>
    <w:bookmarkStart w:name="z238" w:id="183"/>
    <w:p>
      <w:pPr>
        <w:spacing w:after="0"/>
        <w:ind w:left="0"/>
        <w:jc w:val="both"/>
      </w:pPr>
      <w:r>
        <w:rPr>
          <w:rFonts w:ascii="Times New Roman"/>
          <w:b w:val="false"/>
          <w:i w:val="false"/>
          <w:color w:val="000000"/>
          <w:sz w:val="28"/>
        </w:rPr>
        <w:t>
      компетенция проявляется всегда.</w:t>
      </w:r>
    </w:p>
    <w:bookmarkEnd w:id="183"/>
    <w:bookmarkStart w:name="z239" w:id="184"/>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 деятельности административных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аппаратов акимов сел, 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185"/>
    <w:p>
      <w:pPr>
        <w:spacing w:after="0"/>
        <w:ind w:left="0"/>
        <w:jc w:val="left"/>
      </w:pPr>
      <w:r>
        <w:rPr>
          <w:rFonts w:ascii="Times New Roman"/>
          <w:b/>
          <w:i w:val="false"/>
          <w:color w:val="000000"/>
        </w:rPr>
        <w:t xml:space="preserve">  Оценочный лист служащих корпуса "Б" методом 360</w:t>
      </w:r>
    </w:p>
    <w:bookmarkEnd w:id="185"/>
    <w:bookmarkStart w:name="z249" w:id="186"/>
    <w:p>
      <w:pPr>
        <w:spacing w:after="0"/>
        <w:ind w:left="0"/>
        <w:jc w:val="both"/>
      </w:pPr>
      <w:r>
        <w:rPr>
          <w:rFonts w:ascii="Times New Roman"/>
          <w:b w:val="false"/>
          <w:i w:val="false"/>
          <w:color w:val="000000"/>
          <w:sz w:val="28"/>
        </w:rPr>
        <w:t>
      Ф.И.О. оцениваемого служащего ______________________________________</w:t>
      </w:r>
    </w:p>
    <w:bookmarkEnd w:id="186"/>
    <w:bookmarkStart w:name="z250" w:id="187"/>
    <w:p>
      <w:pPr>
        <w:spacing w:after="0"/>
        <w:ind w:left="0"/>
        <w:jc w:val="both"/>
      </w:pPr>
      <w:r>
        <w:rPr>
          <w:rFonts w:ascii="Times New Roman"/>
          <w:b w:val="false"/>
          <w:i w:val="false"/>
          <w:color w:val="000000"/>
          <w:sz w:val="28"/>
        </w:rPr>
        <w:t>
       Уважаемый респондент!</w:t>
      </w:r>
    </w:p>
    <w:bookmarkEnd w:id="187"/>
    <w:bookmarkStart w:name="z251" w:id="188"/>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bookmarkEnd w:id="188"/>
    <w:bookmarkStart w:name="z252" w:id="189"/>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89"/>
    <w:bookmarkStart w:name="z253" w:id="190"/>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90"/>
    <w:bookmarkStart w:name="z254" w:id="191"/>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91"/>
    <w:bookmarkStart w:name="z255" w:id="192"/>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192"/>
    <w:bookmarkStart w:name="z256" w:id="193"/>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bookmarkEnd w:id="193"/>
    <w:bookmarkStart w:name="z257" w:id="194"/>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195"/>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bookmarkEnd w:id="195"/>
    <w:bookmarkStart w:name="z259" w:id="196"/>
    <w:p>
      <w:pPr>
        <w:spacing w:after="0"/>
        <w:ind w:left="0"/>
        <w:jc w:val="both"/>
      </w:pPr>
      <w:r>
        <w:rPr>
          <w:rFonts w:ascii="Times New Roman"/>
          <w:b w:val="false"/>
          <w:i w:val="false"/>
          <w:color w:val="000000"/>
          <w:sz w:val="28"/>
        </w:rPr>
        <w:t>
      компетенция не проявляется;</w:t>
      </w:r>
    </w:p>
    <w:bookmarkEnd w:id="196"/>
    <w:bookmarkStart w:name="z260" w:id="197"/>
    <w:p>
      <w:pPr>
        <w:spacing w:after="0"/>
        <w:ind w:left="0"/>
        <w:jc w:val="both"/>
      </w:pPr>
      <w:r>
        <w:rPr>
          <w:rFonts w:ascii="Times New Roman"/>
          <w:b w:val="false"/>
          <w:i w:val="false"/>
          <w:color w:val="000000"/>
          <w:sz w:val="28"/>
        </w:rPr>
        <w:t>
      компетенция проявляется редко;</w:t>
      </w:r>
    </w:p>
    <w:bookmarkEnd w:id="197"/>
    <w:bookmarkStart w:name="z261" w:id="198"/>
    <w:p>
      <w:pPr>
        <w:spacing w:after="0"/>
        <w:ind w:left="0"/>
        <w:jc w:val="both"/>
      </w:pPr>
      <w:r>
        <w:rPr>
          <w:rFonts w:ascii="Times New Roman"/>
          <w:b w:val="false"/>
          <w:i w:val="false"/>
          <w:color w:val="000000"/>
          <w:sz w:val="28"/>
        </w:rPr>
        <w:t>
      компетенция проявляется примерно в половине случаев;</w:t>
      </w:r>
    </w:p>
    <w:bookmarkEnd w:id="198"/>
    <w:bookmarkStart w:name="z262" w:id="199"/>
    <w:p>
      <w:pPr>
        <w:spacing w:after="0"/>
        <w:ind w:left="0"/>
        <w:jc w:val="both"/>
      </w:pPr>
      <w:r>
        <w:rPr>
          <w:rFonts w:ascii="Times New Roman"/>
          <w:b w:val="false"/>
          <w:i w:val="false"/>
          <w:color w:val="000000"/>
          <w:sz w:val="28"/>
        </w:rPr>
        <w:t>
      компетенция проявляется в большинстве случаев;</w:t>
      </w:r>
    </w:p>
    <w:bookmarkEnd w:id="199"/>
    <w:bookmarkStart w:name="z263" w:id="200"/>
    <w:p>
      <w:pPr>
        <w:spacing w:after="0"/>
        <w:ind w:left="0"/>
        <w:jc w:val="both"/>
      </w:pPr>
      <w:r>
        <w:rPr>
          <w:rFonts w:ascii="Times New Roman"/>
          <w:b w:val="false"/>
          <w:i w:val="false"/>
          <w:color w:val="000000"/>
          <w:sz w:val="28"/>
        </w:rPr>
        <w:t>
      компетенция проявляется всегда.</w:t>
      </w:r>
    </w:p>
    <w:bookmarkEnd w:id="200"/>
    <w:bookmarkStart w:name="z264" w:id="201"/>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аппаратов акимов сел, сельских округов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 финансируемых из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02"/>
    <w:p>
      <w:pPr>
        <w:spacing w:after="0"/>
        <w:ind w:left="0"/>
        <w:jc w:val="left"/>
      </w:pPr>
      <w:r>
        <w:rPr>
          <w:rFonts w:ascii="Times New Roman"/>
          <w:b/>
          <w:i w:val="false"/>
          <w:color w:val="000000"/>
        </w:rPr>
        <w:t xml:space="preserve">  Результат оценки служащего методом 360 градусов (для руководителей структурных подразделений)</w:t>
      </w:r>
    </w:p>
    <w:bookmarkEnd w:id="202"/>
    <w:bookmarkStart w:name="z275" w:id="203"/>
    <w:p>
      <w:pPr>
        <w:spacing w:after="0"/>
        <w:ind w:left="0"/>
        <w:jc w:val="both"/>
      </w:pPr>
      <w:r>
        <w:rPr>
          <w:rFonts w:ascii="Times New Roman"/>
          <w:b w:val="false"/>
          <w:i w:val="false"/>
          <w:color w:val="000000"/>
          <w:sz w:val="28"/>
        </w:rPr>
        <w:t>
      Ф.И.О. руководителя структурного подразделения ____________________________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w:t>
            </w:r>
          </w:p>
          <w:p>
            <w:pPr>
              <w:spacing w:after="20"/>
              <w:ind w:left="20"/>
              <w:jc w:val="both"/>
            </w:pPr>
            <w:r>
              <w:rPr>
                <w:rFonts w:ascii="Times New Roman"/>
                <w:b w:val="false"/>
                <w:i w:val="false"/>
                <w:color w:val="000000"/>
                <w:sz w:val="20"/>
              </w:rPr>
              <w:t>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6" w:id="204"/>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bookmarkEnd w:id="204"/>
    <w:bookmarkStart w:name="z277" w:id="205"/>
    <w:p>
      <w:pPr>
        <w:spacing w:after="0"/>
        <w:ind w:left="0"/>
        <w:jc w:val="both"/>
      </w:pPr>
      <w:r>
        <w:rPr>
          <w:rFonts w:ascii="Times New Roman"/>
          <w:b w:val="false"/>
          <w:i w:val="false"/>
          <w:color w:val="000000"/>
          <w:sz w:val="28"/>
        </w:rPr>
        <w:t>
      Результаты оценки: _______________________________</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корпуса "Б" государственного учреждения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акима Бейнеуского района", аппаратов акимов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 Бейнеуского района,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бюджета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06"/>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bookmarkEnd w:id="206"/>
    <w:bookmarkStart w:name="z287" w:id="207"/>
    <w:p>
      <w:pPr>
        <w:spacing w:after="0"/>
        <w:ind w:left="0"/>
        <w:jc w:val="both"/>
      </w:pPr>
      <w:r>
        <w:rPr>
          <w:rFonts w:ascii="Times New Roman"/>
          <w:b w:val="false"/>
          <w:i w:val="false"/>
          <w:color w:val="000000"/>
          <w:sz w:val="28"/>
        </w:rPr>
        <w:t>
      Ф.И.О. оцениваемого служащего 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8" w:id="208"/>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bookmarkEnd w:id="208"/>
    <w:bookmarkStart w:name="z289" w:id="209"/>
    <w:p>
      <w:pPr>
        <w:spacing w:after="0"/>
        <w:ind w:left="0"/>
        <w:jc w:val="both"/>
      </w:pPr>
      <w:r>
        <w:rPr>
          <w:rFonts w:ascii="Times New Roman"/>
          <w:b w:val="false"/>
          <w:i w:val="false"/>
          <w:color w:val="000000"/>
          <w:sz w:val="28"/>
        </w:rPr>
        <w:t>
      Результаты оценки: ______________________________</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