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fe61e" w14:textId="9afe6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26 декабря 2022 года № 29/260 "О бюджете села Сарга на 2023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16 мая 2023 года № 3/31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№29/260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Сарга на 2023 – 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Сарга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29 727,0 тысяч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3 183,0 тысячи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46,0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26 498,0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29 759,7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-32,7 тысячи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32,7 тысячи тенге: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32,7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мая 2023 года №3/31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2022 года №29/260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Сарга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